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DEDF" w14:textId="4EA67AAF" w:rsidR="00400F60" w:rsidRDefault="00400F60" w:rsidP="00400F60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BB404D">
        <w:rPr>
          <w:rFonts w:ascii="Century Gothic" w:eastAsia="Century Gothic" w:hAnsi="Century Gothic" w:cs="Century Gothic"/>
          <w:u w:val="single"/>
        </w:rPr>
        <w:t>17 de marzo</w:t>
      </w:r>
      <w:r>
        <w:rPr>
          <w:rFonts w:ascii="Century Gothic" w:eastAsia="Century Gothic" w:hAnsi="Century Gothic" w:cs="Century Gothic"/>
          <w:u w:val="single"/>
        </w:rPr>
        <w:t xml:space="preserve"> de 2026  </w:t>
      </w:r>
    </w:p>
    <w:p w14:paraId="14D0DB6B" w14:textId="7FCEE27B" w:rsidR="00400F60" w:rsidRDefault="00400F60" w:rsidP="00400F60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BB404D">
        <w:rPr>
          <w:rFonts w:ascii="Century Gothic" w:hAnsi="Century Gothic"/>
          <w:b/>
          <w:color w:val="005E85"/>
          <w:sz w:val="28"/>
          <w:szCs w:val="28"/>
        </w:rPr>
        <w:t>Últimos días para inscribirse a</w:t>
      </w:r>
      <w:r w:rsidRPr="0080563A">
        <w:rPr>
          <w:rFonts w:ascii="Century Gothic" w:hAnsi="Century Gothic"/>
          <w:b/>
          <w:color w:val="005E85"/>
          <w:sz w:val="28"/>
          <w:szCs w:val="28"/>
        </w:rPr>
        <w:t xml:space="preserve"> “Entrena Empleo Rural”, que </w:t>
      </w:r>
      <w:r w:rsidR="00BB404D">
        <w:rPr>
          <w:rFonts w:ascii="Century Gothic" w:hAnsi="Century Gothic"/>
          <w:b/>
          <w:color w:val="005E85"/>
          <w:sz w:val="28"/>
          <w:szCs w:val="28"/>
        </w:rPr>
        <w:t xml:space="preserve">impulsará la empleabilidad de mujeres en desempleo en </w:t>
      </w:r>
    </w:p>
    <w:p w14:paraId="2B7E5983" w14:textId="77777777" w:rsidR="00400F60" w:rsidRPr="00310914" w:rsidRDefault="00400F60" w:rsidP="00400F60">
      <w:pPr>
        <w:spacing w:after="0"/>
        <w:ind w:hanging="2"/>
        <w:jc w:val="both"/>
        <w:rPr>
          <w:rFonts w:ascii="Century Gothic" w:eastAsia="Times New Roman" w:hAnsi="Century Gothic" w:cs="Arial"/>
          <w:b/>
        </w:rPr>
      </w:pPr>
    </w:p>
    <w:p w14:paraId="293CAE90" w14:textId="58FBCB48" w:rsidR="00400F60" w:rsidRPr="00807E84" w:rsidRDefault="00400F60" w:rsidP="00400F60">
      <w:pPr>
        <w:spacing w:after="0"/>
        <w:ind w:hanging="2"/>
        <w:jc w:val="both"/>
        <w:rPr>
          <w:rFonts w:ascii="Century Gothic" w:eastAsia="Times New Roman" w:hAnsi="Century Gothic" w:cs="Arial"/>
          <w:b/>
        </w:rPr>
      </w:pPr>
      <w:r w:rsidRPr="008F0AFC">
        <w:rPr>
          <w:rFonts w:ascii="Century Gothic" w:eastAsia="Times New Roman" w:hAnsi="Century Gothic" w:cs="Arial"/>
          <w:b/>
        </w:rPr>
        <w:t xml:space="preserve">Este programa gratuito de orientación laboral </w:t>
      </w:r>
      <w:r w:rsidR="006E378E" w:rsidRPr="008F0AFC">
        <w:rPr>
          <w:rFonts w:ascii="Century Gothic" w:eastAsia="Times New Roman" w:hAnsi="Century Gothic" w:cs="Arial"/>
          <w:b/>
        </w:rPr>
        <w:t xml:space="preserve">impulsó entre 2024 y 2025 </w:t>
      </w:r>
      <w:r w:rsidR="00621770" w:rsidRPr="008F0AFC">
        <w:rPr>
          <w:rFonts w:ascii="Century Gothic" w:eastAsia="Times New Roman" w:hAnsi="Century Gothic" w:cs="Arial"/>
          <w:b/>
        </w:rPr>
        <w:t>la empleabilidad de</w:t>
      </w:r>
      <w:r w:rsidR="006E378E" w:rsidRPr="008F0AFC">
        <w:rPr>
          <w:rFonts w:ascii="Century Gothic" w:eastAsia="Times New Roman" w:hAnsi="Century Gothic" w:cs="Arial"/>
          <w:b/>
        </w:rPr>
        <w:t xml:space="preserve"> </w:t>
      </w:r>
      <w:r w:rsidR="00621770" w:rsidRPr="008F0AFC">
        <w:rPr>
          <w:rFonts w:ascii="Century Gothic" w:eastAsia="Times New Roman" w:hAnsi="Century Gothic" w:cs="Arial"/>
          <w:b/>
        </w:rPr>
        <w:t>cerca de 300</w:t>
      </w:r>
      <w:r w:rsidR="006E378E" w:rsidRPr="008F0AFC">
        <w:rPr>
          <w:rFonts w:ascii="Century Gothic" w:eastAsia="Times New Roman" w:hAnsi="Century Gothic" w:cs="Arial"/>
          <w:b/>
        </w:rPr>
        <w:t xml:space="preserve"> </w:t>
      </w:r>
      <w:r w:rsidRPr="008F0AFC">
        <w:rPr>
          <w:rFonts w:ascii="Century Gothic" w:eastAsia="Times New Roman" w:hAnsi="Century Gothic" w:cs="Arial"/>
          <w:b/>
        </w:rPr>
        <w:t xml:space="preserve">mujeres </w:t>
      </w:r>
      <w:r w:rsidR="006E378E" w:rsidRPr="008F0AFC">
        <w:rPr>
          <w:rFonts w:ascii="Century Gothic" w:eastAsia="Times New Roman" w:hAnsi="Century Gothic" w:cs="Arial"/>
          <w:b/>
        </w:rPr>
        <w:t>en</w:t>
      </w:r>
      <w:r w:rsidRPr="008F0AFC">
        <w:rPr>
          <w:rFonts w:ascii="Century Gothic" w:eastAsia="Times New Roman" w:hAnsi="Century Gothic" w:cs="Arial"/>
          <w:b/>
        </w:rPr>
        <w:t xml:space="preserve"> desempleo y residentes en zonas rurales </w:t>
      </w:r>
      <w:r w:rsidR="00621770" w:rsidRPr="008F0AFC">
        <w:rPr>
          <w:rFonts w:ascii="Century Gothic" w:eastAsia="Times New Roman" w:hAnsi="Century Gothic" w:cs="Arial"/>
          <w:b/>
        </w:rPr>
        <w:t>en</w:t>
      </w:r>
      <w:r w:rsidRPr="008F0AFC">
        <w:rPr>
          <w:rFonts w:ascii="Century Gothic" w:eastAsia="Times New Roman" w:hAnsi="Century Gothic" w:cs="Arial"/>
          <w:b/>
        </w:rPr>
        <w:t xml:space="preserve"> España</w:t>
      </w:r>
      <w:r w:rsidR="00C02723" w:rsidRPr="008F0AFC">
        <w:rPr>
          <w:rFonts w:ascii="Century Gothic" w:eastAsia="Times New Roman" w:hAnsi="Century Gothic" w:cs="Arial"/>
          <w:b/>
        </w:rPr>
        <w:t xml:space="preserve">, </w:t>
      </w:r>
      <w:r w:rsidR="005949F1" w:rsidRPr="008F0AFC">
        <w:rPr>
          <w:rFonts w:ascii="Century Gothic" w:eastAsia="Times New Roman" w:hAnsi="Century Gothic" w:cs="Arial"/>
          <w:b/>
        </w:rPr>
        <w:t xml:space="preserve">Más de </w:t>
      </w:r>
      <w:r w:rsidR="007555C9" w:rsidRPr="008F0AFC">
        <w:rPr>
          <w:rFonts w:ascii="Century Gothic" w:eastAsia="Times New Roman" w:hAnsi="Century Gothic" w:cs="Arial"/>
          <w:b/>
        </w:rPr>
        <w:t>90</w:t>
      </w:r>
      <w:r w:rsidR="005949F1" w:rsidRPr="008F0AFC">
        <w:rPr>
          <w:rFonts w:ascii="Century Gothic" w:eastAsia="Times New Roman" w:hAnsi="Century Gothic" w:cs="Arial"/>
          <w:b/>
        </w:rPr>
        <w:t xml:space="preserve"> participantes mejoraron su situación laboral</w:t>
      </w:r>
    </w:p>
    <w:p w14:paraId="18019817" w14:textId="77777777" w:rsidR="00400F60" w:rsidRPr="00807E84" w:rsidRDefault="00400F60" w:rsidP="00400F60">
      <w:pPr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103472AA" w14:textId="6DD98DED" w:rsidR="00400F60" w:rsidRPr="00807E84" w:rsidRDefault="00617FFC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  <w:r w:rsidRPr="008F0AFC">
        <w:rPr>
          <w:rFonts w:ascii="Century Gothic" w:hAnsi="Century Gothic" w:cs="Arial"/>
          <w:b/>
        </w:rPr>
        <w:t>Tras el éxito registrado</w:t>
      </w:r>
      <w:r w:rsidR="00052C62" w:rsidRPr="008F0AFC">
        <w:rPr>
          <w:rFonts w:ascii="Century Gothic" w:hAnsi="Century Gothic" w:cs="Arial"/>
          <w:b/>
        </w:rPr>
        <w:t xml:space="preserve">, </w:t>
      </w:r>
      <w:r w:rsidR="00AA48FC" w:rsidRPr="008F0AFC">
        <w:rPr>
          <w:rFonts w:ascii="Century Gothic" w:hAnsi="Century Gothic" w:cs="Arial"/>
          <w:b/>
        </w:rPr>
        <w:t>atenderá de nuevo</w:t>
      </w:r>
      <w:r w:rsidR="00006E1B" w:rsidRPr="008F0AFC">
        <w:rPr>
          <w:rFonts w:ascii="Century Gothic" w:hAnsi="Century Gothic" w:cs="Arial"/>
          <w:b/>
        </w:rPr>
        <w:t xml:space="preserve"> a cerca de 300 mujeres en desempleo</w:t>
      </w:r>
      <w:r w:rsidR="00400F60" w:rsidRPr="008F0AFC">
        <w:rPr>
          <w:rFonts w:ascii="Century Gothic" w:hAnsi="Century Gothic" w:cs="Arial"/>
          <w:b/>
        </w:rPr>
        <w:t xml:space="preserve"> entre </w:t>
      </w:r>
      <w:r w:rsidR="00052C62" w:rsidRPr="008F0AFC">
        <w:rPr>
          <w:rFonts w:ascii="Century Gothic" w:hAnsi="Century Gothic" w:cs="Arial"/>
          <w:b/>
        </w:rPr>
        <w:t>2026 y 2027</w:t>
      </w:r>
      <w:r w:rsidR="00400F60" w:rsidRPr="008F0AFC">
        <w:rPr>
          <w:rFonts w:ascii="Century Gothic" w:hAnsi="Century Gothic" w:cs="Arial"/>
          <w:b/>
        </w:rPr>
        <w:t xml:space="preserve">, en grupos </w:t>
      </w:r>
      <w:r w:rsidR="00006E1B" w:rsidRPr="008F0AFC">
        <w:rPr>
          <w:rFonts w:ascii="Century Gothic" w:hAnsi="Century Gothic" w:cs="Arial"/>
          <w:b/>
        </w:rPr>
        <w:t>reducidos</w:t>
      </w:r>
      <w:r w:rsidR="00400F60" w:rsidRPr="008F0AFC">
        <w:rPr>
          <w:rFonts w:ascii="Century Gothic" w:hAnsi="Century Gothic" w:cs="Arial"/>
          <w:b/>
        </w:rPr>
        <w:t xml:space="preserve">. La primera </w:t>
      </w:r>
      <w:r w:rsidR="00006E1B" w:rsidRPr="008F0AFC">
        <w:rPr>
          <w:rFonts w:ascii="Century Gothic" w:hAnsi="Century Gothic" w:cs="Arial"/>
          <w:b/>
        </w:rPr>
        <w:t>edición</w:t>
      </w:r>
      <w:r w:rsidR="00400F60" w:rsidRPr="008F0AFC">
        <w:rPr>
          <w:rFonts w:ascii="Century Gothic" w:hAnsi="Century Gothic" w:cs="Arial"/>
          <w:b/>
        </w:rPr>
        <w:t xml:space="preserve"> </w:t>
      </w:r>
      <w:r w:rsidRPr="008F0AFC">
        <w:rPr>
          <w:rFonts w:ascii="Century Gothic" w:hAnsi="Century Gothic" w:cs="Arial"/>
          <w:b/>
        </w:rPr>
        <w:t xml:space="preserve">será de marzo a </w:t>
      </w:r>
      <w:r w:rsidR="000345AF" w:rsidRPr="008F0AFC">
        <w:rPr>
          <w:rFonts w:ascii="Century Gothic" w:hAnsi="Century Gothic" w:cs="Arial"/>
          <w:b/>
        </w:rPr>
        <w:t>junio</w:t>
      </w:r>
      <w:r w:rsidRPr="008F0AFC">
        <w:rPr>
          <w:rFonts w:ascii="Century Gothic" w:hAnsi="Century Gothic" w:cs="Arial"/>
          <w:b/>
        </w:rPr>
        <w:t xml:space="preserve"> en </w:t>
      </w:r>
      <w:r w:rsidR="00AA1C0E" w:rsidRPr="008F0AFC">
        <w:rPr>
          <w:rFonts w:ascii="Century Gothic" w:hAnsi="Century Gothic" w:cs="Arial"/>
          <w:b/>
        </w:rPr>
        <w:t>la</w:t>
      </w:r>
      <w:r w:rsidR="00AA48FC" w:rsidRPr="008F0AFC">
        <w:rPr>
          <w:rFonts w:ascii="Century Gothic" w:hAnsi="Century Gothic" w:cs="Arial"/>
          <w:b/>
        </w:rPr>
        <w:t>s</w:t>
      </w:r>
      <w:r w:rsidR="00AA1C0E" w:rsidRPr="008F0AFC">
        <w:rPr>
          <w:rFonts w:ascii="Century Gothic" w:hAnsi="Century Gothic" w:cs="Arial"/>
          <w:b/>
        </w:rPr>
        <w:t xml:space="preserve"> provincia</w:t>
      </w:r>
      <w:r w:rsidR="00AA48FC" w:rsidRPr="008F0AFC">
        <w:rPr>
          <w:rFonts w:ascii="Century Gothic" w:hAnsi="Century Gothic" w:cs="Arial"/>
          <w:b/>
        </w:rPr>
        <w:t>s</w:t>
      </w:r>
      <w:r w:rsidR="00AA1C0E" w:rsidRPr="008F0AFC">
        <w:rPr>
          <w:rFonts w:ascii="Century Gothic" w:hAnsi="Century Gothic" w:cs="Arial"/>
          <w:b/>
        </w:rPr>
        <w:t xml:space="preserve"> de Albacete</w:t>
      </w:r>
      <w:r w:rsidR="0056358A">
        <w:rPr>
          <w:rFonts w:ascii="Century Gothic" w:hAnsi="Century Gothic" w:cs="Arial"/>
          <w:b/>
        </w:rPr>
        <w:t>,</w:t>
      </w:r>
      <w:r w:rsidR="00AA1C0E" w:rsidRPr="008F0AFC">
        <w:rPr>
          <w:rFonts w:ascii="Century Gothic" w:hAnsi="Century Gothic" w:cs="Arial"/>
          <w:b/>
        </w:rPr>
        <w:t xml:space="preserve"> </w:t>
      </w:r>
      <w:r w:rsidR="00D9573E">
        <w:rPr>
          <w:rFonts w:ascii="Century Gothic" w:hAnsi="Century Gothic" w:cs="Arial"/>
          <w:b/>
        </w:rPr>
        <w:t xml:space="preserve">Ciudad Real, </w:t>
      </w:r>
      <w:r w:rsidR="00AA1C0E" w:rsidRPr="008F0AFC">
        <w:rPr>
          <w:rFonts w:ascii="Century Gothic" w:hAnsi="Century Gothic" w:cs="Arial"/>
          <w:b/>
        </w:rPr>
        <w:t>Jaén</w:t>
      </w:r>
      <w:r w:rsidR="00C2514B">
        <w:rPr>
          <w:rFonts w:ascii="Century Gothic" w:hAnsi="Century Gothic" w:cs="Arial"/>
          <w:b/>
        </w:rPr>
        <w:t xml:space="preserve">, </w:t>
      </w:r>
      <w:r w:rsidR="0056358A">
        <w:rPr>
          <w:rFonts w:ascii="Century Gothic" w:hAnsi="Century Gothic" w:cs="Arial"/>
          <w:b/>
        </w:rPr>
        <w:t>Pontevedra</w:t>
      </w:r>
      <w:r w:rsidR="008A63CF">
        <w:rPr>
          <w:rFonts w:ascii="Century Gothic" w:hAnsi="Century Gothic" w:cs="Arial"/>
          <w:b/>
        </w:rPr>
        <w:t>, Las Palmas y Tenerife</w:t>
      </w:r>
    </w:p>
    <w:p w14:paraId="471FA219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239A77B8" w14:textId="2D6FDEE7" w:rsidR="00400F60" w:rsidRPr="00807E84" w:rsidRDefault="008A63CF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hAnsi="Century Gothic" w:cs="Arial"/>
          <w:b/>
        </w:rPr>
        <w:t xml:space="preserve">ÚLTIMAS PLAZAS. Se amplía la inscripción. </w:t>
      </w:r>
      <w:r w:rsidR="00400F60" w:rsidRPr="008F0AFC">
        <w:rPr>
          <w:rFonts w:ascii="Century Gothic" w:hAnsi="Century Gothic" w:cs="Arial"/>
          <w:b/>
        </w:rPr>
        <w:t xml:space="preserve">Las mujeres interesadas en participar </w:t>
      </w:r>
      <w:r w:rsidR="00052C62" w:rsidRPr="008F0AFC">
        <w:rPr>
          <w:rFonts w:ascii="Century Gothic" w:hAnsi="Century Gothic" w:cs="Arial"/>
          <w:b/>
        </w:rPr>
        <w:t xml:space="preserve">en </w:t>
      </w:r>
      <w:r w:rsidR="005C207F" w:rsidRPr="008F0AFC">
        <w:rPr>
          <w:rFonts w:ascii="Century Gothic" w:hAnsi="Century Gothic" w:cs="Arial"/>
          <w:b/>
        </w:rPr>
        <w:t>la</w:t>
      </w:r>
      <w:r w:rsidR="00052C62" w:rsidRPr="008F0AFC">
        <w:rPr>
          <w:rFonts w:ascii="Century Gothic" w:hAnsi="Century Gothic" w:cs="Arial"/>
          <w:b/>
        </w:rPr>
        <w:t xml:space="preserve"> primera edición </w:t>
      </w:r>
      <w:r>
        <w:rPr>
          <w:rFonts w:ascii="Century Gothic" w:hAnsi="Century Gothic" w:cs="Arial"/>
          <w:b/>
        </w:rPr>
        <w:t>pueden</w:t>
      </w:r>
      <w:r w:rsidR="00400F60" w:rsidRPr="008F0AFC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>apuntarse</w:t>
      </w:r>
      <w:r w:rsidR="00400F60" w:rsidRPr="008F0AFC">
        <w:rPr>
          <w:rFonts w:ascii="Century Gothic" w:hAnsi="Century Gothic" w:cs="Arial"/>
          <w:b/>
        </w:rPr>
        <w:t xml:space="preserve"> online en </w:t>
      </w:r>
      <w:hyperlink r:id="rId9" w:history="1">
        <w:r w:rsidR="00400F60" w:rsidRPr="008F0AFC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="00400F60" w:rsidRPr="008F0AFC">
        <w:rPr>
          <w:rFonts w:ascii="Century Gothic" w:eastAsia="Century Gothic" w:hAnsi="Century Gothic" w:cs="Century Gothic"/>
          <w:b/>
        </w:rPr>
        <w:t xml:space="preserve"> </w:t>
      </w:r>
      <w:r w:rsidR="005D57A3" w:rsidRPr="008F0AFC">
        <w:rPr>
          <w:rFonts w:ascii="Century Gothic" w:eastAsia="Century Gothic" w:hAnsi="Century Gothic" w:cs="Century Gothic"/>
          <w:b/>
        </w:rPr>
        <w:t>o consultando en cada ubicación</w:t>
      </w:r>
    </w:p>
    <w:p w14:paraId="77EF9120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7161CCDA" w14:textId="63880E44" w:rsidR="00400F60" w:rsidRPr="00807E84" w:rsidRDefault="00400F60" w:rsidP="00400F60">
      <w:pPr>
        <w:ind w:hanging="2"/>
        <w:jc w:val="both"/>
        <w:rPr>
          <w:rFonts w:ascii="Century Gothic" w:hAnsi="Century Gothic"/>
          <w:bCs/>
        </w:rPr>
      </w:pPr>
      <w:r w:rsidRPr="008F0AFC">
        <w:rPr>
          <w:rFonts w:ascii="Century Gothic" w:hAnsi="Century Gothic"/>
          <w:bCs/>
        </w:rPr>
        <w:t>“Entrena Empleo Rural”</w:t>
      </w:r>
      <w:r w:rsidR="0004388F">
        <w:rPr>
          <w:rFonts w:ascii="Century Gothic" w:hAnsi="Century Gothic"/>
          <w:bCs/>
        </w:rPr>
        <w:t xml:space="preserve"> es</w:t>
      </w:r>
      <w:r w:rsidRPr="008F0AFC">
        <w:rPr>
          <w:rFonts w:ascii="Century Gothic" w:hAnsi="Century Gothic"/>
          <w:bCs/>
        </w:rPr>
        <w:t xml:space="preserve"> </w:t>
      </w:r>
      <w:r w:rsidR="00FC390C" w:rsidRPr="008F0AFC">
        <w:rPr>
          <w:rFonts w:ascii="Century Gothic" w:hAnsi="Century Gothic"/>
          <w:bCs/>
        </w:rPr>
        <w:t>el programa gratuito</w:t>
      </w:r>
      <w:r w:rsidRPr="008F0AFC">
        <w:rPr>
          <w:rFonts w:ascii="Century Gothic" w:hAnsi="Century Gothic"/>
          <w:bCs/>
        </w:rPr>
        <w:t xml:space="preserve"> de orientación laboral que ayudará en los próximos dos años</w:t>
      </w:r>
      <w:r w:rsidR="00FC390C" w:rsidRPr="008F0AFC">
        <w:rPr>
          <w:rFonts w:ascii="Century Gothic" w:hAnsi="Century Gothic"/>
          <w:bCs/>
        </w:rPr>
        <w:t xml:space="preserve"> a impulsar el futuro laboral de</w:t>
      </w:r>
      <w:r w:rsidRPr="008F0AFC">
        <w:rPr>
          <w:rFonts w:ascii="Century Gothic" w:hAnsi="Century Gothic"/>
          <w:bCs/>
        </w:rPr>
        <w:t xml:space="preserve"> cerca de 300 mujeres en desempleo de zonas rurales en España</w:t>
      </w:r>
      <w:r w:rsidR="00FC390C" w:rsidRPr="008F0AFC">
        <w:rPr>
          <w:rFonts w:ascii="Century Gothic" w:hAnsi="Century Gothic"/>
          <w:bCs/>
        </w:rPr>
        <w:t xml:space="preserve">. </w:t>
      </w:r>
      <w:r w:rsidR="00C24DCD" w:rsidRPr="008F0AFC">
        <w:rPr>
          <w:rFonts w:ascii="Century Gothic" w:hAnsi="Century Gothic"/>
          <w:bCs/>
        </w:rPr>
        <w:t>A través de esta iniciativa</w:t>
      </w:r>
      <w:r w:rsidR="00E350CF" w:rsidRPr="008F0AFC">
        <w:rPr>
          <w:rFonts w:ascii="Century Gothic" w:hAnsi="Century Gothic"/>
          <w:bCs/>
        </w:rPr>
        <w:t xml:space="preserve">, sus participantes </w:t>
      </w:r>
      <w:r w:rsidR="00BA02CE" w:rsidRPr="008F0AFC">
        <w:rPr>
          <w:rFonts w:ascii="Century Gothic" w:hAnsi="Century Gothic"/>
          <w:bCs/>
        </w:rPr>
        <w:t>podrán impulsar</w:t>
      </w:r>
      <w:r w:rsidR="00C24DCD" w:rsidRPr="008F0AFC">
        <w:rPr>
          <w:rFonts w:ascii="Century Gothic" w:hAnsi="Century Gothic"/>
          <w:bCs/>
        </w:rPr>
        <w:t xml:space="preserve"> </w:t>
      </w:r>
      <w:r w:rsidR="00E350CF" w:rsidRPr="008F0AFC">
        <w:rPr>
          <w:rFonts w:ascii="Century Gothic" w:hAnsi="Century Gothic"/>
          <w:bCs/>
        </w:rPr>
        <w:t>la</w:t>
      </w:r>
      <w:r w:rsidRPr="008F0AFC">
        <w:rPr>
          <w:rFonts w:ascii="Century Gothic" w:hAnsi="Century Gothic"/>
          <w:bCs/>
        </w:rPr>
        <w:t xml:space="preserve"> búsqueda de trabajo con nuevas técnicas y herramientas digitales, mejorar su empleabilidad y fomentar su inserción.</w:t>
      </w:r>
      <w:r w:rsidRPr="00807E84">
        <w:rPr>
          <w:rFonts w:ascii="Century Gothic" w:hAnsi="Century Gothic"/>
          <w:bCs/>
        </w:rPr>
        <w:t xml:space="preserve"> </w:t>
      </w:r>
    </w:p>
    <w:p w14:paraId="4FFCCD64" w14:textId="7B28D37F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  <w:r w:rsidRPr="00807E84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A12EAE">
        <w:rPr>
          <w:rFonts w:ascii="Century Gothic" w:hAnsi="Century Gothic"/>
          <w:bCs/>
        </w:rPr>
        <w:t>Mapfre</w:t>
      </w:r>
      <w:r w:rsidRPr="00807E84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 de diferentes administraciones públicas</w:t>
      </w:r>
      <w:r w:rsidR="00BA02CE">
        <w:rPr>
          <w:rFonts w:ascii="Century Gothic" w:hAnsi="Century Gothic"/>
          <w:bCs/>
        </w:rPr>
        <w:t>.</w:t>
      </w:r>
    </w:p>
    <w:p w14:paraId="30605B75" w14:textId="77777777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7BA16115" w14:textId="0CC2CC99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  <w:r w:rsidRPr="008F0AFC">
        <w:rPr>
          <w:rFonts w:ascii="Century Gothic" w:hAnsi="Century Gothic"/>
          <w:bCs/>
        </w:rPr>
        <w:t xml:space="preserve">Contará con proyectos que se realizarán en distintas fases del año en diferentes </w:t>
      </w:r>
      <w:r w:rsidR="005B5E71" w:rsidRPr="008F0AFC">
        <w:rPr>
          <w:rFonts w:ascii="Century Gothic" w:hAnsi="Century Gothic"/>
          <w:bCs/>
        </w:rPr>
        <w:t>territorios</w:t>
      </w:r>
      <w:r w:rsidRPr="008F0AFC">
        <w:rPr>
          <w:rFonts w:ascii="Century Gothic" w:hAnsi="Century Gothic"/>
          <w:bCs/>
        </w:rPr>
        <w:t xml:space="preserve">, y distribuidas en grupos de hasta </w:t>
      </w:r>
      <w:r w:rsidR="008F0AFC" w:rsidRPr="008F0AFC">
        <w:rPr>
          <w:rFonts w:ascii="Century Gothic" w:hAnsi="Century Gothic"/>
          <w:bCs/>
        </w:rPr>
        <w:t>20</w:t>
      </w:r>
      <w:r w:rsidRPr="008F0AFC">
        <w:rPr>
          <w:rFonts w:ascii="Century Gothic" w:hAnsi="Century Gothic"/>
          <w:bCs/>
        </w:rPr>
        <w:t xml:space="preserve"> mujeres. </w:t>
      </w:r>
      <w:r w:rsidR="00205715" w:rsidRPr="008F0AFC">
        <w:rPr>
          <w:rFonts w:ascii="Century Gothic" w:hAnsi="Century Gothic"/>
          <w:bCs/>
        </w:rPr>
        <w:t xml:space="preserve">Trabajarán en sesiones individuales y grupales. </w:t>
      </w:r>
      <w:r w:rsidRPr="008F0AFC">
        <w:rPr>
          <w:rFonts w:ascii="Century Gothic" w:hAnsi="Century Gothic"/>
          <w:bCs/>
        </w:rPr>
        <w:t xml:space="preserve">Se realizarán cuatro ediciones y la primera de ellas, </w:t>
      </w:r>
      <w:r w:rsidR="006B7ED1" w:rsidRPr="008F0AFC">
        <w:rPr>
          <w:rFonts w:ascii="Century Gothic" w:hAnsi="Century Gothic"/>
          <w:bCs/>
        </w:rPr>
        <w:t xml:space="preserve">entre marzo y </w:t>
      </w:r>
      <w:r w:rsidR="000345AF" w:rsidRPr="008F0AFC">
        <w:rPr>
          <w:rFonts w:ascii="Century Gothic" w:hAnsi="Century Gothic"/>
          <w:bCs/>
        </w:rPr>
        <w:t>junio</w:t>
      </w:r>
      <w:r w:rsidRPr="008F0AFC">
        <w:rPr>
          <w:rFonts w:ascii="Century Gothic" w:hAnsi="Century Gothic"/>
          <w:bCs/>
        </w:rPr>
        <w:t xml:space="preserve">, será en </w:t>
      </w:r>
      <w:r w:rsidR="008A63CF" w:rsidRPr="008F0AFC">
        <w:rPr>
          <w:rFonts w:ascii="Century Gothic" w:hAnsi="Century Gothic" w:cs="Arial"/>
          <w:b/>
        </w:rPr>
        <w:t>las provincias de Albacete</w:t>
      </w:r>
      <w:r w:rsidR="008A63CF">
        <w:rPr>
          <w:rFonts w:ascii="Century Gothic" w:hAnsi="Century Gothic" w:cs="Arial"/>
          <w:b/>
        </w:rPr>
        <w:t>,</w:t>
      </w:r>
      <w:r w:rsidR="008A63CF" w:rsidRPr="008F0AFC">
        <w:rPr>
          <w:rFonts w:ascii="Century Gothic" w:hAnsi="Century Gothic" w:cs="Arial"/>
          <w:b/>
        </w:rPr>
        <w:t xml:space="preserve"> </w:t>
      </w:r>
      <w:r w:rsidR="008A63CF">
        <w:rPr>
          <w:rFonts w:ascii="Century Gothic" w:hAnsi="Century Gothic" w:cs="Arial"/>
          <w:b/>
        </w:rPr>
        <w:t xml:space="preserve">Ciudad Real, </w:t>
      </w:r>
      <w:r w:rsidR="008A63CF" w:rsidRPr="008F0AFC">
        <w:rPr>
          <w:rFonts w:ascii="Century Gothic" w:hAnsi="Century Gothic" w:cs="Arial"/>
          <w:b/>
        </w:rPr>
        <w:t>Jaén</w:t>
      </w:r>
      <w:r w:rsidR="008A63CF">
        <w:rPr>
          <w:rFonts w:ascii="Century Gothic" w:hAnsi="Century Gothic" w:cs="Arial"/>
          <w:b/>
        </w:rPr>
        <w:t>, Pontevedra, Las Palmas y Tenerife</w:t>
      </w:r>
    </w:p>
    <w:p w14:paraId="79164AB3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56B3631E" w14:textId="77777777" w:rsidR="0098147E" w:rsidRDefault="0098147E" w:rsidP="00400F60">
      <w:pPr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6AAEFA3B" w14:textId="15652677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</w:t>
      </w:r>
      <w:r w:rsidR="00355873">
        <w:rPr>
          <w:rFonts w:ascii="Century Gothic" w:hAnsi="Century Gothic"/>
          <w:bCs/>
        </w:rPr>
        <w:t>mayores de 18 años,</w:t>
      </w:r>
      <w:r>
        <w:rPr>
          <w:rFonts w:ascii="Century Gothic" w:hAnsi="Century Gothic"/>
          <w:bCs/>
        </w:rPr>
        <w:t xml:space="preserve"> con cualquier nivel de estudios (</w:t>
      </w:r>
      <w:r w:rsidR="00355873">
        <w:rPr>
          <w:rFonts w:ascii="Century Gothic" w:hAnsi="Century Gothic"/>
          <w:bCs/>
        </w:rPr>
        <w:t>s</w:t>
      </w:r>
      <w:r>
        <w:rPr>
          <w:rFonts w:ascii="Century Gothic" w:hAnsi="Century Gothic"/>
          <w:bCs/>
        </w:rPr>
        <w:t xml:space="preserve">in estudios, ESO, Formación Profesional, Bachillerato, grados universitarios, etc), y procedentes de cualquier sector profesional, con o sin experiencia previa. </w:t>
      </w:r>
    </w:p>
    <w:p w14:paraId="55C286DE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128985B4" w14:textId="5CD21DD7" w:rsidR="00400F60" w:rsidRPr="00AF519A" w:rsidRDefault="00400F60" w:rsidP="00400F60">
      <w:pPr>
        <w:spacing w:after="0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</w:t>
      </w:r>
      <w:r>
        <w:rPr>
          <w:rFonts w:ascii="Century Gothic" w:hAnsi="Century Gothic"/>
          <w:bCs/>
        </w:rPr>
        <w:lastRenderedPageBreak/>
        <w:t>(generalmente ascendientes).</w:t>
      </w:r>
      <w:r w:rsidR="002E1094">
        <w:rPr>
          <w:rFonts w:ascii="Century Gothic" w:hAnsi="Century Gothic"/>
          <w:bCs/>
        </w:rPr>
        <w:t xml:space="preserve">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40DB068F" w14:textId="77777777" w:rsidR="00400F60" w:rsidRPr="00842C29" w:rsidRDefault="00400F60" w:rsidP="00400F60">
      <w:pPr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2D977052" w14:textId="4D6E8350" w:rsidR="00400F60" w:rsidRPr="003E0D6F" w:rsidRDefault="005B5E71" w:rsidP="00400F60">
      <w:pPr>
        <w:spacing w:after="0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0"/>
    <w:p w14:paraId="25BCC17F" w14:textId="23563D34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5557F875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2AE379BF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3C254AC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013744D9" w14:textId="793D2925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celebrarán eventos </w:t>
      </w:r>
      <w:r w:rsidR="001D2E94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“Speed dating con empresas” para facilitar el contacto con compañías del tejido empresarial local.</w:t>
      </w:r>
    </w:p>
    <w:p w14:paraId="6836C2F9" w14:textId="77777777" w:rsidR="003B43B6" w:rsidRDefault="003B43B6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</w:p>
    <w:p w14:paraId="2C40BD77" w14:textId="364D5960" w:rsidR="00400F60" w:rsidRPr="00E84D03" w:rsidRDefault="00400F60" w:rsidP="00400F60">
      <w:pPr>
        <w:spacing w:after="0"/>
        <w:ind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</w:t>
      </w:r>
      <w:r w:rsidR="00AA48FC">
        <w:rPr>
          <w:rFonts w:ascii="Century Gothic" w:hAnsi="Century Gothic" w:cs="Arial"/>
          <w:b/>
          <w:color w:val="008FBE"/>
        </w:rPr>
        <w:t>gratuita</w:t>
      </w:r>
    </w:p>
    <w:p w14:paraId="0B879606" w14:textId="13B15CBD" w:rsidR="00400F60" w:rsidRDefault="00F13A48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 w:cs="Arial"/>
        </w:rPr>
        <w:t xml:space="preserve">Se ha ampliado el plazo de inscripción. </w:t>
      </w:r>
      <w:r w:rsidR="00400F60" w:rsidRPr="008F0AFC">
        <w:rPr>
          <w:rFonts w:ascii="Century Gothic" w:hAnsi="Century Gothic" w:cs="Arial"/>
        </w:rPr>
        <w:t xml:space="preserve">Las mujeres interesadas en participar en este programa, gratuito y con plazas limitadas, </w:t>
      </w:r>
      <w:r>
        <w:rPr>
          <w:rFonts w:ascii="Century Gothic" w:hAnsi="Century Gothic" w:cs="Arial"/>
        </w:rPr>
        <w:t>pueden</w:t>
      </w:r>
      <w:r w:rsidR="00400F60" w:rsidRPr="008F0AFC">
        <w:rPr>
          <w:rFonts w:ascii="Century Gothic" w:hAnsi="Century Gothic" w:cs="Arial"/>
        </w:rPr>
        <w:t xml:space="preserve"> </w:t>
      </w:r>
      <w:r w:rsidR="00AA48FC" w:rsidRPr="008F0AFC">
        <w:rPr>
          <w:rFonts w:ascii="Century Gothic" w:hAnsi="Century Gothic" w:cs="Arial"/>
        </w:rPr>
        <w:t>inscribirse</w:t>
      </w:r>
      <w:r w:rsidR="00B41C52" w:rsidRPr="008F0AFC">
        <w:rPr>
          <w:rFonts w:ascii="Century Gothic" w:hAnsi="Century Gothic" w:cs="Arial"/>
        </w:rPr>
        <w:t xml:space="preserve"> </w:t>
      </w:r>
      <w:r w:rsidR="00400F60" w:rsidRPr="008F0AFC">
        <w:rPr>
          <w:rFonts w:ascii="Century Gothic" w:hAnsi="Century Gothic" w:cs="Arial"/>
        </w:rPr>
        <w:t xml:space="preserve">online en </w:t>
      </w:r>
      <w:hyperlink r:id="rId10" w:history="1">
        <w:r w:rsidR="00400F60" w:rsidRPr="008F0AFC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="00400F60" w:rsidRPr="008F0AFC">
        <w:rPr>
          <w:rFonts w:ascii="Century Gothic" w:eastAsia="Century Gothic" w:hAnsi="Century Gothic" w:cs="Century Gothic"/>
        </w:rPr>
        <w:t xml:space="preserve"> o </w:t>
      </w:r>
      <w:r w:rsidR="00B41C52" w:rsidRPr="008F0AFC">
        <w:rPr>
          <w:rFonts w:ascii="Century Gothic" w:eastAsia="Century Gothic" w:hAnsi="Century Gothic" w:cs="Century Gothic"/>
        </w:rPr>
        <w:t>consultar sus dudas</w:t>
      </w:r>
      <w:r w:rsidR="00400F60" w:rsidRPr="008F0AFC">
        <w:rPr>
          <w:rFonts w:ascii="Century Gothic" w:eastAsia="Century Gothic" w:hAnsi="Century Gothic" w:cs="Century Gothic"/>
        </w:rPr>
        <w:t xml:space="preserve"> con </w:t>
      </w:r>
      <w:r w:rsidR="006E79CF" w:rsidRPr="008F0AFC">
        <w:rPr>
          <w:rFonts w:ascii="Century Gothic" w:eastAsia="Century Gothic" w:hAnsi="Century Gothic" w:cs="Century Gothic"/>
        </w:rPr>
        <w:t>el equipo técnico</w:t>
      </w:r>
      <w:r w:rsidR="00400F60" w:rsidRPr="008F0AFC">
        <w:rPr>
          <w:rFonts w:ascii="Century Gothic" w:eastAsia="Century Gothic" w:hAnsi="Century Gothic" w:cs="Century Gothic"/>
        </w:rPr>
        <w:t xml:space="preserve"> que </w:t>
      </w:r>
      <w:r w:rsidR="006E79CF" w:rsidRPr="008F0AFC">
        <w:rPr>
          <w:rFonts w:ascii="Century Gothic" w:eastAsia="Century Gothic" w:hAnsi="Century Gothic" w:cs="Century Gothic"/>
        </w:rPr>
        <w:t>las</w:t>
      </w:r>
      <w:r w:rsidR="00400F60" w:rsidRPr="008F0AFC">
        <w:rPr>
          <w:rFonts w:ascii="Century Gothic" w:eastAsia="Century Gothic" w:hAnsi="Century Gothic" w:cs="Century Gothic"/>
        </w:rPr>
        <w:t xml:space="preserve"> acompañará en su itinerario</w:t>
      </w:r>
      <w:bookmarkStart w:id="1" w:name="_heading=h.gjdgxs" w:colFirst="0" w:colLast="0"/>
      <w:bookmarkEnd w:id="1"/>
      <w:r w:rsidR="00B41C52" w:rsidRPr="008F0AFC">
        <w:rPr>
          <w:rFonts w:ascii="Century Gothic" w:eastAsia="Century Gothic" w:hAnsi="Century Gothic" w:cs="Century Gothic"/>
        </w:rPr>
        <w:t>:</w:t>
      </w:r>
    </w:p>
    <w:p w14:paraId="6B9317E1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0507F952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1DF46588" w14:textId="50A39149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CASTILLA-LA MANCHA</w:t>
      </w:r>
    </w:p>
    <w:p w14:paraId="43E7C25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María Pérez</w:t>
      </w:r>
    </w:p>
    <w:p w14:paraId="2D1826DA" w14:textId="10186B81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la provincia de Albacete</w:t>
      </w:r>
    </w:p>
    <w:p w14:paraId="12975476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621 153 530</w:t>
      </w:r>
    </w:p>
    <w:p w14:paraId="528FEF7C" w14:textId="150D9399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Email: </w:t>
      </w:r>
      <w:hyperlink r:id="rId11" w:history="1">
        <w:r w:rsidR="00BE10AF">
          <w:rPr>
            <w:rStyle w:val="Hipervnculo"/>
            <w:rFonts w:ascii="Century Gothic" w:hAnsi="Century Gothic" w:cs="Arial"/>
            <w:bCs/>
          </w:rPr>
          <w:t>mperez@santamarialareal.org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76E33FD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0715D6A2" w14:textId="23003F55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ANDALUCÍA</w:t>
      </w:r>
    </w:p>
    <w:p w14:paraId="6BD7B421" w14:textId="1CE48F9C" w:rsidR="00400F60" w:rsidRDefault="00697C88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Maite Lobo</w:t>
      </w:r>
    </w:p>
    <w:p w14:paraId="4D26476E" w14:textId="7567A47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la provincia de Jaén</w:t>
      </w:r>
    </w:p>
    <w:p w14:paraId="508F2119" w14:textId="14BB1791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="00697C88" w:rsidRPr="00697C88">
        <w:rPr>
          <w:rFonts w:ascii="Century Gothic" w:hAnsi="Century Gothic" w:cs="Arial"/>
          <w:bCs/>
        </w:rPr>
        <w:t>621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151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952</w:t>
      </w:r>
    </w:p>
    <w:p w14:paraId="1DF5A9A1" w14:textId="23514408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697C88">
        <w:rPr>
          <w:rFonts w:ascii="Century Gothic" w:hAnsi="Century Gothic" w:cs="Arial"/>
          <w:bCs/>
        </w:rPr>
        <w:t xml:space="preserve"> </w:t>
      </w:r>
      <w:hyperlink r:id="rId12" w:history="1">
        <w:r w:rsidR="00697C88" w:rsidRPr="00E622FE">
          <w:rPr>
            <w:rStyle w:val="Hipervnculo"/>
            <w:rFonts w:ascii="Century Gothic" w:hAnsi="Century Gothic" w:cs="Arial"/>
            <w:bCs/>
            <w:position w:val="0"/>
          </w:rPr>
          <w:t>mtlobo@santamarialareal.org</w:t>
        </w:r>
      </w:hyperlink>
      <w:r w:rsidR="00697C88">
        <w:rPr>
          <w:rFonts w:ascii="Century Gothic" w:hAnsi="Century Gothic" w:cs="Arial"/>
          <w:bCs/>
        </w:rPr>
        <w:t xml:space="preserve"> </w:t>
      </w:r>
    </w:p>
    <w:p w14:paraId="74794E64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CC1486A" w14:textId="4909BAFB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GALICIA</w:t>
      </w:r>
    </w:p>
    <w:p w14:paraId="4E03EE89" w14:textId="4E587B48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Sarai </w:t>
      </w:r>
      <w:r w:rsidR="00BE10AF">
        <w:rPr>
          <w:rFonts w:ascii="Century Gothic" w:hAnsi="Century Gothic" w:cs="Arial"/>
          <w:bCs/>
        </w:rPr>
        <w:t>Temes</w:t>
      </w:r>
    </w:p>
    <w:p w14:paraId="07E2EA7F" w14:textId="3870FCB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Galicia</w:t>
      </w:r>
    </w:p>
    <w:p w14:paraId="274AACC1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269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545</w:t>
      </w:r>
    </w:p>
    <w:p w14:paraId="76D23ECD" w14:textId="4D1A081C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BE10AF">
        <w:rPr>
          <w:rFonts w:ascii="Century Gothic" w:hAnsi="Century Gothic" w:cs="Arial"/>
          <w:bCs/>
        </w:rPr>
        <w:t xml:space="preserve"> </w:t>
      </w:r>
      <w:hyperlink r:id="rId13" w:history="1">
        <w:r w:rsidR="00BE10AF" w:rsidRPr="00F740C0">
          <w:rPr>
            <w:rStyle w:val="Hipervnculo"/>
            <w:rFonts w:ascii="Century Gothic" w:hAnsi="Century Gothic" w:cs="Arial"/>
            <w:bCs/>
            <w:position w:val="0"/>
          </w:rPr>
          <w:t>stemes@santamarialareal.org</w:t>
        </w:r>
      </w:hyperlink>
      <w:r w:rsidR="00BE10AF">
        <w:rPr>
          <w:rFonts w:ascii="Century Gothic" w:hAnsi="Century Gothic" w:cs="Arial"/>
          <w:bCs/>
        </w:rPr>
        <w:t xml:space="preserve"> </w:t>
      </w:r>
    </w:p>
    <w:p w14:paraId="7AC044BE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737F7B6D" w14:textId="188DEF50" w:rsidR="00F13A48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CANARIAS</w:t>
      </w:r>
    </w:p>
    <w:p w14:paraId="7CAF0BB1" w14:textId="77777777" w:rsidR="00F13A48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62607252" w14:textId="77777777" w:rsidR="00F13A48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lastRenderedPageBreak/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>
        <w:rPr>
          <w:rFonts w:ascii="Century Gothic" w:hAnsi="Century Gothic" w:cs="Arial"/>
          <w:bCs/>
        </w:rPr>
        <w:t>Gran Canaria</w:t>
      </w:r>
    </w:p>
    <w:p w14:paraId="290E98B8" w14:textId="77777777" w:rsidR="00F13A48" w:rsidRPr="00EB1691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>
        <w:rPr>
          <w:rFonts w:ascii="Century Gothic" w:hAnsi="Century Gothic" w:cs="Arial"/>
          <w:bCs/>
        </w:rPr>
        <w:t>621 157 032</w:t>
      </w:r>
    </w:p>
    <w:p w14:paraId="30059805" w14:textId="77777777" w:rsidR="00F13A48" w:rsidRPr="00EB1691" w:rsidRDefault="00F13A48" w:rsidP="00F13A48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4" w:history="1">
        <w:r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3F985B05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52E8AE46" w14:textId="77777777" w:rsidR="00400F60" w:rsidRDefault="00400F60" w:rsidP="00400F60">
      <w:pPr>
        <w:ind w:hanging="2"/>
      </w:pPr>
    </w:p>
    <w:p w14:paraId="5B8D11C7" w14:textId="77777777" w:rsidR="00EE6396" w:rsidRDefault="00EE6396"/>
    <w:sectPr w:rsidR="00EE6396" w:rsidSect="00AA48FC">
      <w:headerReference w:type="default" r:id="rId15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8C3D" w14:textId="77777777" w:rsidR="00B57942" w:rsidRDefault="00B57942" w:rsidP="00E958BE">
      <w:pPr>
        <w:spacing w:after="0" w:line="240" w:lineRule="auto"/>
      </w:pPr>
      <w:r>
        <w:separator/>
      </w:r>
    </w:p>
  </w:endnote>
  <w:endnote w:type="continuationSeparator" w:id="0">
    <w:p w14:paraId="3B3C3C93" w14:textId="77777777" w:rsidR="00B57942" w:rsidRDefault="00B57942" w:rsidP="00E9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4A7A" w14:textId="77777777" w:rsidR="00B57942" w:rsidRDefault="00B57942" w:rsidP="00E958BE">
      <w:pPr>
        <w:spacing w:after="0" w:line="240" w:lineRule="auto"/>
      </w:pPr>
      <w:r>
        <w:separator/>
      </w:r>
    </w:p>
  </w:footnote>
  <w:footnote w:type="continuationSeparator" w:id="0">
    <w:p w14:paraId="3467F254" w14:textId="77777777" w:rsidR="00B57942" w:rsidRDefault="00B57942" w:rsidP="00E9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0D8" w14:textId="1A3557A5" w:rsidR="00E958BE" w:rsidRDefault="00083CA6" w:rsidP="00E003E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B701DB3" wp14:editId="0FDF2640">
              <wp:simplePos x="0" y="0"/>
              <wp:positionH relativeFrom="column">
                <wp:posOffset>-489585</wp:posOffset>
              </wp:positionH>
              <wp:positionV relativeFrom="paragraph">
                <wp:posOffset>-211455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8C2BB8" id="Grupo 2" o:spid="_x0000_s1026" style="position:absolute;margin-left:-38.55pt;margin-top:-16.65pt;width:498pt;height:49.95pt;z-index:251667456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B87Vo+4QAAAAoBAAAPAAAAZHJzL2Rv&#10;d25yZXYueG1sTI/BSsNAEIbvgu+wjOCt3cRg2sZsSinqqQi2gnjbZqdJaHY2ZLdJ+vaOJ3ubYT7+&#10;+f58PdlWDNj7xpGCeB6BQCqdaahS8HV4my1B+KDJ6NYRKriih3Vxf5frzLiRPnHYh0pwCPlMK6hD&#10;6DIpfVmj1X7uOiS+nVxvdeC1r6Tp9cjhtpVPUZRKqxviD7XucFtjed5frIL3UY+bJH4ddufT9vpz&#10;eP743sWo1OPDtHkBEXAK/zD86bM6FOx0dBcyXrQKZotFzCgPSZKAYGIVL1cgjgrSNAVZ5PK2Qv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3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0"/>
    <w:rsid w:val="00006E1B"/>
    <w:rsid w:val="000345AF"/>
    <w:rsid w:val="0004388F"/>
    <w:rsid w:val="00052C62"/>
    <w:rsid w:val="00064EAC"/>
    <w:rsid w:val="000679A4"/>
    <w:rsid w:val="00083CA6"/>
    <w:rsid w:val="000A1EA6"/>
    <w:rsid w:val="000C1787"/>
    <w:rsid w:val="000F20A3"/>
    <w:rsid w:val="001035AE"/>
    <w:rsid w:val="00187C84"/>
    <w:rsid w:val="001D2E94"/>
    <w:rsid w:val="00201D54"/>
    <w:rsid w:val="00205715"/>
    <w:rsid w:val="0021718C"/>
    <w:rsid w:val="00226704"/>
    <w:rsid w:val="0027528C"/>
    <w:rsid w:val="002B5C92"/>
    <w:rsid w:val="002C6808"/>
    <w:rsid w:val="002E1094"/>
    <w:rsid w:val="00355873"/>
    <w:rsid w:val="00393419"/>
    <w:rsid w:val="003A1B8F"/>
    <w:rsid w:val="003A1BAF"/>
    <w:rsid w:val="003A2D83"/>
    <w:rsid w:val="003B43B6"/>
    <w:rsid w:val="003C19A9"/>
    <w:rsid w:val="00400F60"/>
    <w:rsid w:val="004200B7"/>
    <w:rsid w:val="00441428"/>
    <w:rsid w:val="00450CD5"/>
    <w:rsid w:val="004F2648"/>
    <w:rsid w:val="0056358A"/>
    <w:rsid w:val="005949F1"/>
    <w:rsid w:val="005B5E71"/>
    <w:rsid w:val="005C207F"/>
    <w:rsid w:val="005D4E3A"/>
    <w:rsid w:val="005D57A3"/>
    <w:rsid w:val="005D6CEB"/>
    <w:rsid w:val="00617FFC"/>
    <w:rsid w:val="00621770"/>
    <w:rsid w:val="006314FA"/>
    <w:rsid w:val="00677D2C"/>
    <w:rsid w:val="00697C88"/>
    <w:rsid w:val="006B7ED1"/>
    <w:rsid w:val="006D68F7"/>
    <w:rsid w:val="006D6BD4"/>
    <w:rsid w:val="006E378E"/>
    <w:rsid w:val="006E79CF"/>
    <w:rsid w:val="007422E0"/>
    <w:rsid w:val="007555C9"/>
    <w:rsid w:val="00791722"/>
    <w:rsid w:val="007A3DF8"/>
    <w:rsid w:val="007D1B1C"/>
    <w:rsid w:val="007D2D93"/>
    <w:rsid w:val="007D59C6"/>
    <w:rsid w:val="0080563A"/>
    <w:rsid w:val="00807A5C"/>
    <w:rsid w:val="00822336"/>
    <w:rsid w:val="00824D6D"/>
    <w:rsid w:val="008323BC"/>
    <w:rsid w:val="008365C6"/>
    <w:rsid w:val="00836B53"/>
    <w:rsid w:val="00853AD0"/>
    <w:rsid w:val="00885E76"/>
    <w:rsid w:val="008879C1"/>
    <w:rsid w:val="008943C0"/>
    <w:rsid w:val="008A63CF"/>
    <w:rsid w:val="008C7DB4"/>
    <w:rsid w:val="008F0AFC"/>
    <w:rsid w:val="0098147E"/>
    <w:rsid w:val="009A0A37"/>
    <w:rsid w:val="009E73B4"/>
    <w:rsid w:val="00A12EAE"/>
    <w:rsid w:val="00A26082"/>
    <w:rsid w:val="00A44A75"/>
    <w:rsid w:val="00A7565A"/>
    <w:rsid w:val="00A76611"/>
    <w:rsid w:val="00A84D81"/>
    <w:rsid w:val="00A92AA5"/>
    <w:rsid w:val="00AA1C0E"/>
    <w:rsid w:val="00AA48FC"/>
    <w:rsid w:val="00AB24B0"/>
    <w:rsid w:val="00AC3BC4"/>
    <w:rsid w:val="00B13863"/>
    <w:rsid w:val="00B27DB3"/>
    <w:rsid w:val="00B41C52"/>
    <w:rsid w:val="00B57942"/>
    <w:rsid w:val="00B6571A"/>
    <w:rsid w:val="00B9148B"/>
    <w:rsid w:val="00B96A6C"/>
    <w:rsid w:val="00BA02CE"/>
    <w:rsid w:val="00BB404D"/>
    <w:rsid w:val="00BE10AF"/>
    <w:rsid w:val="00BE4918"/>
    <w:rsid w:val="00BE55D2"/>
    <w:rsid w:val="00C016E7"/>
    <w:rsid w:val="00C02723"/>
    <w:rsid w:val="00C06A46"/>
    <w:rsid w:val="00C24DCD"/>
    <w:rsid w:val="00C2514B"/>
    <w:rsid w:val="00C435D4"/>
    <w:rsid w:val="00C71390"/>
    <w:rsid w:val="00C92701"/>
    <w:rsid w:val="00D5298D"/>
    <w:rsid w:val="00D91846"/>
    <w:rsid w:val="00D9573E"/>
    <w:rsid w:val="00D95EB6"/>
    <w:rsid w:val="00DA6F60"/>
    <w:rsid w:val="00DC3553"/>
    <w:rsid w:val="00DE2D59"/>
    <w:rsid w:val="00E003E9"/>
    <w:rsid w:val="00E04CBC"/>
    <w:rsid w:val="00E350CF"/>
    <w:rsid w:val="00E41388"/>
    <w:rsid w:val="00E868D4"/>
    <w:rsid w:val="00E958BE"/>
    <w:rsid w:val="00EA334A"/>
    <w:rsid w:val="00EE6396"/>
    <w:rsid w:val="00EF0960"/>
    <w:rsid w:val="00F04472"/>
    <w:rsid w:val="00F13A48"/>
    <w:rsid w:val="00FA2BB2"/>
    <w:rsid w:val="00FA5AF9"/>
    <w:rsid w:val="00FC390C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B851"/>
  <w15:chartTrackingRefBased/>
  <w15:docId w15:val="{FA1E731B-F671-4FEB-89C4-85379C26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8BE"/>
  </w:style>
  <w:style w:type="paragraph" w:styleId="Piedepgina">
    <w:name w:val="footer"/>
    <w:basedOn w:val="Normal"/>
    <w:link w:val="Piedepgina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BE"/>
  </w:style>
  <w:style w:type="character" w:styleId="Hipervnculo">
    <w:name w:val="Hyperlink"/>
    <w:qFormat/>
    <w:rsid w:val="00400F6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mes@santamarialareal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tlobo@santamarialare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erez@santamarialareal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ntrenaempleo.org/es/inscribet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hyperlink" Target="mailto:tgonzalez@santamarialarea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240261cb909113408e3643ee54c1bc83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aa6758e7489b155b1dbad1e61b184189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22E9A-B0CB-42B8-938C-4E31EB5FF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65EDA-263D-4A08-8403-2D0BC06D8586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8B8CF2CD-6536-465D-838F-05C2DDB74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752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86</cp:revision>
  <dcterms:created xsi:type="dcterms:W3CDTF">2024-01-29T07:05:00Z</dcterms:created>
  <dcterms:modified xsi:type="dcterms:W3CDTF">2026-03-17T13:05:00Z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