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31F3" w14:textId="358009F8" w:rsidR="00AA356D" w:rsidRDefault="00AA356D" w:rsidP="00AA356D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 xml:space="preserve">Madrid, </w:t>
      </w:r>
      <w:r w:rsidR="003F085E">
        <w:rPr>
          <w:rFonts w:ascii="Century Gothic" w:eastAsia="Century Gothic" w:hAnsi="Century Gothic" w:cs="Century Gothic"/>
          <w:u w:val="single"/>
        </w:rPr>
        <w:t>19</w:t>
      </w:r>
      <w:r w:rsidR="00F763B7">
        <w:rPr>
          <w:rFonts w:ascii="Century Gothic" w:eastAsia="Century Gothic" w:hAnsi="Century Gothic" w:cs="Century Gothic"/>
          <w:u w:val="single"/>
        </w:rPr>
        <w:t xml:space="preserve"> de septiembre</w:t>
      </w:r>
      <w:r w:rsidR="00961D7C">
        <w:rPr>
          <w:rFonts w:ascii="Century Gothic" w:eastAsia="Century Gothic" w:hAnsi="Century Gothic" w:cs="Century Gothic"/>
          <w:u w:val="single"/>
        </w:rPr>
        <w:t xml:space="preserve"> de 2025</w:t>
      </w:r>
      <w:r>
        <w:rPr>
          <w:rFonts w:ascii="Century Gothic" w:eastAsia="Century Gothic" w:hAnsi="Century Gothic" w:cs="Century Gothic"/>
          <w:u w:val="single"/>
        </w:rPr>
        <w:t xml:space="preserve">  </w:t>
      </w:r>
    </w:p>
    <w:p w14:paraId="45F9025B" w14:textId="4FB65C9F" w:rsidR="00AA356D" w:rsidRPr="00121190" w:rsidRDefault="00AA356D" w:rsidP="00AA356D">
      <w:pPr>
        <w:ind w:left="0" w:hanging="2"/>
        <w:jc w:val="center"/>
        <w:rPr>
          <w:rFonts w:ascii="Century Gothic" w:hAnsi="Century Gothic"/>
          <w:b/>
          <w:color w:val="005E85"/>
          <w:sz w:val="28"/>
          <w:szCs w:val="28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hAnsi="Century Gothic"/>
          <w:b/>
          <w:color w:val="005E85"/>
          <w:sz w:val="28"/>
          <w:szCs w:val="28"/>
        </w:rPr>
        <w:t>“Entrena Empleo Rural”</w:t>
      </w:r>
      <w:r w:rsidR="00E67A24"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 w:rsidR="00F763B7">
        <w:rPr>
          <w:rFonts w:ascii="Century Gothic" w:hAnsi="Century Gothic"/>
          <w:b/>
          <w:color w:val="005E85"/>
          <w:sz w:val="28"/>
          <w:szCs w:val="28"/>
        </w:rPr>
        <w:t>celebra su evento final el próximo 3 de octubre</w:t>
      </w:r>
    </w:p>
    <w:p w14:paraId="6685C765" w14:textId="77777777" w:rsidR="00310914" w:rsidRPr="00121190" w:rsidRDefault="00310914" w:rsidP="00310914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</w:p>
    <w:p w14:paraId="2738A6F8" w14:textId="1BF32798" w:rsidR="00AA356D" w:rsidRDefault="00310914" w:rsidP="00310914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  <w:r w:rsidRPr="00121190">
        <w:rPr>
          <w:rFonts w:ascii="Century Gothic" w:eastAsia="Times New Roman" w:hAnsi="Century Gothic" w:cs="Arial"/>
          <w:b/>
          <w:kern w:val="2"/>
        </w:rPr>
        <w:t xml:space="preserve">Este programa gratuito de orientación laboral </w:t>
      </w:r>
      <w:r w:rsidR="00F763B7">
        <w:rPr>
          <w:rFonts w:ascii="Century Gothic" w:eastAsia="Times New Roman" w:hAnsi="Century Gothic" w:cs="Arial"/>
          <w:b/>
          <w:kern w:val="2"/>
        </w:rPr>
        <w:t xml:space="preserve">ha ayudado a cerca </w:t>
      </w:r>
      <w:r w:rsidR="00F763B7" w:rsidRPr="007603BF">
        <w:rPr>
          <w:rFonts w:ascii="Century Gothic" w:eastAsia="Times New Roman" w:hAnsi="Century Gothic" w:cs="Arial"/>
          <w:b/>
          <w:kern w:val="2"/>
        </w:rPr>
        <w:t>de 300</w:t>
      </w:r>
      <w:r w:rsidRPr="007603BF">
        <w:rPr>
          <w:rFonts w:ascii="Century Gothic" w:eastAsia="Times New Roman" w:hAnsi="Century Gothic" w:cs="Arial"/>
          <w:b/>
          <w:kern w:val="2"/>
        </w:rPr>
        <w:t xml:space="preserve"> mujeres en desempleo </w:t>
      </w:r>
      <w:r w:rsidR="00F31F9D" w:rsidRPr="007603BF">
        <w:rPr>
          <w:rFonts w:ascii="Century Gothic" w:eastAsia="Times New Roman" w:hAnsi="Century Gothic" w:cs="Arial"/>
          <w:b/>
          <w:kern w:val="2"/>
        </w:rPr>
        <w:t xml:space="preserve">de </w:t>
      </w:r>
      <w:r w:rsidR="00F763B7" w:rsidRPr="007603BF">
        <w:rPr>
          <w:rFonts w:ascii="Century Gothic" w:eastAsia="Times New Roman" w:hAnsi="Century Gothic" w:cs="Arial"/>
          <w:b/>
          <w:bCs/>
          <w:kern w:val="2"/>
        </w:rPr>
        <w:t>diferentes puntos de España entre 2024 y 2025 para</w:t>
      </w:r>
      <w:r w:rsidR="00D741DC">
        <w:rPr>
          <w:rFonts w:ascii="Century Gothic" w:eastAsia="Times New Roman" w:hAnsi="Century Gothic" w:cs="Arial"/>
          <w:b/>
          <w:kern w:val="2"/>
        </w:rPr>
        <w:t xml:space="preserve"> que puedan encontrar un empleo y contactar con empresas</w:t>
      </w:r>
    </w:p>
    <w:p w14:paraId="2C419874" w14:textId="77777777" w:rsidR="006C4339" w:rsidRDefault="006C4339" w:rsidP="00310914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</w:p>
    <w:p w14:paraId="17355936" w14:textId="7873B853" w:rsidR="00AA356D" w:rsidRPr="00121190" w:rsidRDefault="006C4339" w:rsidP="00AA356D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hAnsi="Century Gothic" w:cs="Arial"/>
          <w:b/>
        </w:rPr>
        <w:t>El evento final, en formato online, se compartirán</w:t>
      </w:r>
      <w:r w:rsidRPr="006C4339">
        <w:rPr>
          <w:rFonts w:ascii="Century Gothic" w:hAnsi="Century Gothic" w:cs="Arial"/>
          <w:b/>
        </w:rPr>
        <w:t xml:space="preserve"> historias de transformación </w:t>
      </w:r>
      <w:r>
        <w:rPr>
          <w:rFonts w:ascii="Century Gothic" w:hAnsi="Century Gothic" w:cs="Arial"/>
          <w:b/>
        </w:rPr>
        <w:t xml:space="preserve">de las participantes </w:t>
      </w:r>
      <w:r w:rsidRPr="006C4339">
        <w:rPr>
          <w:rFonts w:ascii="Century Gothic" w:hAnsi="Century Gothic" w:cs="Arial"/>
          <w:b/>
        </w:rPr>
        <w:t xml:space="preserve">y </w:t>
      </w:r>
      <w:r>
        <w:rPr>
          <w:rFonts w:ascii="Century Gothic" w:hAnsi="Century Gothic" w:cs="Arial"/>
          <w:b/>
        </w:rPr>
        <w:t>los resultados obtenidos en este programa, que favorece</w:t>
      </w:r>
      <w:r w:rsidRPr="006C4339">
        <w:rPr>
          <w:rFonts w:ascii="Century Gothic" w:hAnsi="Century Gothic" w:cs="Arial"/>
          <w:b/>
        </w:rPr>
        <w:t xml:space="preserve"> el desarrollo rural y la inclusión sociolaboral</w:t>
      </w:r>
      <w:r>
        <w:rPr>
          <w:rFonts w:ascii="Century Gothic" w:hAnsi="Century Gothic" w:cs="Arial"/>
          <w:b/>
        </w:rPr>
        <w:t xml:space="preserve">. Las personas interesadas en asistir </w:t>
      </w:r>
      <w:r w:rsidR="00F763B7">
        <w:rPr>
          <w:rFonts w:ascii="Century Gothic" w:hAnsi="Century Gothic" w:cs="Arial"/>
          <w:b/>
        </w:rPr>
        <w:t xml:space="preserve">pueden inscribirse en </w:t>
      </w:r>
      <w:r>
        <w:rPr>
          <w:rFonts w:ascii="Century Gothic" w:hAnsi="Century Gothic" w:cs="Arial"/>
          <w:b/>
        </w:rPr>
        <w:t xml:space="preserve">este </w:t>
      </w:r>
      <w:r w:rsidR="00F763B7">
        <w:rPr>
          <w:rFonts w:ascii="Century Gothic" w:hAnsi="Century Gothic" w:cs="Arial"/>
          <w:b/>
        </w:rPr>
        <w:t>formulario online:</w:t>
      </w:r>
      <w:r w:rsidR="00B674CF">
        <w:rPr>
          <w:rFonts w:ascii="Century Gothic" w:hAnsi="Century Gothic" w:cs="Arial"/>
          <w:b/>
        </w:rPr>
        <w:t xml:space="preserve"> </w:t>
      </w:r>
      <w:hyperlink r:id="rId10" w:history="1">
        <w:r w:rsidR="00B674CF" w:rsidRPr="00894F5D">
          <w:rPr>
            <w:rStyle w:val="Hipervnculo"/>
            <w:rFonts w:ascii="Century Gothic" w:hAnsi="Century Gothic" w:cs="Arial"/>
            <w:b/>
          </w:rPr>
          <w:t>https://bit.ly/eerural-evento2025</w:t>
        </w:r>
      </w:hyperlink>
      <w:r w:rsidR="00B674CF">
        <w:rPr>
          <w:rFonts w:ascii="Century Gothic" w:hAnsi="Century Gothic" w:cs="Arial"/>
          <w:b/>
        </w:rPr>
        <w:t xml:space="preserve"> </w:t>
      </w:r>
    </w:p>
    <w:p w14:paraId="74AC35BF" w14:textId="77777777" w:rsidR="00AA356D" w:rsidRPr="00121190" w:rsidRDefault="00AA356D" w:rsidP="00AA356D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</w:rPr>
      </w:pPr>
    </w:p>
    <w:p w14:paraId="28AD501F" w14:textId="77777777" w:rsidR="0076611C" w:rsidRDefault="0076611C" w:rsidP="00AA356D">
      <w:pPr>
        <w:ind w:left="0" w:hanging="2"/>
        <w:jc w:val="both"/>
        <w:rPr>
          <w:rFonts w:ascii="Century Gothic" w:hAnsi="Century Gothic"/>
          <w:bCs/>
        </w:rPr>
      </w:pPr>
      <w:bookmarkStart w:id="0" w:name="_Hlk185314041"/>
    </w:p>
    <w:p w14:paraId="347A7801" w14:textId="5B2F3E09" w:rsidR="00FC39A4" w:rsidRDefault="00C45755" w:rsidP="00AA356D">
      <w:pPr>
        <w:ind w:left="0" w:hanging="2"/>
        <w:jc w:val="both"/>
        <w:rPr>
          <w:rFonts w:ascii="Century Gothic" w:hAnsi="Century Gothic"/>
          <w:bCs/>
        </w:rPr>
      </w:pPr>
      <w:r w:rsidRPr="00121190">
        <w:rPr>
          <w:rFonts w:ascii="Century Gothic" w:hAnsi="Century Gothic"/>
          <w:bCs/>
        </w:rPr>
        <w:t>“Entrena Empleo Rural”</w:t>
      </w:r>
      <w:r w:rsidR="0000499F" w:rsidRPr="00121190">
        <w:rPr>
          <w:rFonts w:ascii="Century Gothic" w:hAnsi="Century Gothic"/>
          <w:bCs/>
        </w:rPr>
        <w:t xml:space="preserve"> </w:t>
      </w:r>
      <w:r w:rsidR="0017387B" w:rsidRPr="00121190">
        <w:rPr>
          <w:rFonts w:ascii="Century Gothic" w:hAnsi="Century Gothic"/>
          <w:bCs/>
        </w:rPr>
        <w:t>es</w:t>
      </w:r>
      <w:r w:rsidRPr="00121190">
        <w:rPr>
          <w:rFonts w:ascii="Century Gothic" w:hAnsi="Century Gothic"/>
          <w:bCs/>
        </w:rPr>
        <w:t xml:space="preserve"> el programa gratuito de orientación laboral </w:t>
      </w:r>
      <w:r w:rsidR="0017387B" w:rsidRPr="00121190">
        <w:rPr>
          <w:rFonts w:ascii="Century Gothic" w:hAnsi="Century Gothic"/>
          <w:bCs/>
        </w:rPr>
        <w:t xml:space="preserve">que </w:t>
      </w:r>
      <w:r w:rsidR="00D6092B">
        <w:rPr>
          <w:rFonts w:ascii="Century Gothic" w:hAnsi="Century Gothic"/>
          <w:bCs/>
        </w:rPr>
        <w:t xml:space="preserve">ha guiado a </w:t>
      </w:r>
      <w:r w:rsidR="00D6092B" w:rsidRPr="007603BF">
        <w:rPr>
          <w:rFonts w:ascii="Century Gothic" w:hAnsi="Century Gothic"/>
          <w:bCs/>
        </w:rPr>
        <w:t>cerca de 300</w:t>
      </w:r>
      <w:r w:rsidR="00DD6706" w:rsidRPr="00121190">
        <w:rPr>
          <w:rFonts w:ascii="Century Gothic" w:hAnsi="Century Gothic"/>
          <w:bCs/>
        </w:rPr>
        <w:t xml:space="preserve"> </w:t>
      </w:r>
      <w:r w:rsidR="00AA356D" w:rsidRPr="00121190">
        <w:rPr>
          <w:rFonts w:ascii="Century Gothic" w:hAnsi="Century Gothic"/>
          <w:bCs/>
        </w:rPr>
        <w:t xml:space="preserve">mujeres </w:t>
      </w:r>
      <w:r w:rsidR="00E66C35" w:rsidRPr="00121190">
        <w:rPr>
          <w:rFonts w:ascii="Century Gothic" w:hAnsi="Century Gothic"/>
          <w:bCs/>
        </w:rPr>
        <w:t>en desempleo</w:t>
      </w:r>
      <w:r w:rsidR="00D6092B">
        <w:rPr>
          <w:rFonts w:ascii="Century Gothic" w:hAnsi="Century Gothic"/>
          <w:bCs/>
        </w:rPr>
        <w:t xml:space="preserve"> de zonas rurales de</w:t>
      </w:r>
      <w:r w:rsidR="00E66C35" w:rsidRPr="00121190">
        <w:rPr>
          <w:rFonts w:ascii="Century Gothic" w:hAnsi="Century Gothic"/>
          <w:bCs/>
        </w:rPr>
        <w:t xml:space="preserve"> </w:t>
      </w:r>
      <w:r w:rsidRPr="00121190">
        <w:rPr>
          <w:rFonts w:ascii="Century Gothic" w:hAnsi="Century Gothic"/>
          <w:bCs/>
        </w:rPr>
        <w:t xml:space="preserve">España </w:t>
      </w:r>
      <w:r w:rsidR="00AA356D" w:rsidRPr="00121190">
        <w:rPr>
          <w:rFonts w:ascii="Century Gothic" w:hAnsi="Century Gothic"/>
          <w:bCs/>
        </w:rPr>
        <w:t xml:space="preserve">a reactivar su búsqueda de </w:t>
      </w:r>
      <w:r w:rsidR="00E66C35" w:rsidRPr="00121190">
        <w:rPr>
          <w:rFonts w:ascii="Century Gothic" w:hAnsi="Century Gothic"/>
          <w:bCs/>
        </w:rPr>
        <w:t>trabajo</w:t>
      </w:r>
      <w:r w:rsidR="00AA356D" w:rsidRPr="00121190">
        <w:rPr>
          <w:rFonts w:ascii="Century Gothic" w:hAnsi="Century Gothic"/>
          <w:bCs/>
        </w:rPr>
        <w:t xml:space="preserve"> con nuevas técnicas y herramientas digitales</w:t>
      </w:r>
      <w:r w:rsidR="001766BE" w:rsidRPr="00121190">
        <w:rPr>
          <w:rFonts w:ascii="Century Gothic" w:hAnsi="Century Gothic"/>
          <w:bCs/>
        </w:rPr>
        <w:t xml:space="preserve"> para</w:t>
      </w:r>
      <w:r w:rsidR="00AA356D" w:rsidRPr="00121190">
        <w:rPr>
          <w:rFonts w:ascii="Century Gothic" w:hAnsi="Century Gothic"/>
          <w:bCs/>
        </w:rPr>
        <w:t xml:space="preserve"> fomentar su inserción. </w:t>
      </w:r>
      <w:r w:rsidR="00D6092B">
        <w:rPr>
          <w:rFonts w:ascii="Century Gothic" w:hAnsi="Century Gothic"/>
          <w:bCs/>
        </w:rPr>
        <w:t>El próximo 3 de octubre celebra su evento final para hacer repaso de los hitos más destacados del</w:t>
      </w:r>
      <w:r w:rsidR="00F763B7">
        <w:rPr>
          <w:rFonts w:ascii="Century Gothic" w:hAnsi="Century Gothic"/>
          <w:bCs/>
        </w:rPr>
        <w:t xml:space="preserve"> programa, </w:t>
      </w:r>
      <w:r w:rsidR="00D6092B">
        <w:rPr>
          <w:rFonts w:ascii="Century Gothic" w:hAnsi="Century Gothic"/>
          <w:bCs/>
        </w:rPr>
        <w:t xml:space="preserve">que se ha desarrollado </w:t>
      </w:r>
      <w:r w:rsidR="00F763B7">
        <w:rPr>
          <w:rFonts w:ascii="Century Gothic" w:hAnsi="Century Gothic"/>
          <w:bCs/>
        </w:rPr>
        <w:t>entre 2024 y este año 2025.</w:t>
      </w:r>
    </w:p>
    <w:p w14:paraId="6FFA4E3B" w14:textId="45FC4310" w:rsidR="00D6092B" w:rsidRPr="00121190" w:rsidRDefault="00D6092B" w:rsidP="00AA356D">
      <w:pPr>
        <w:ind w:left="0" w:hanging="2"/>
        <w:jc w:val="both"/>
        <w:rPr>
          <w:rFonts w:ascii="Century Gothic" w:hAnsi="Century Gothic"/>
          <w:bCs/>
        </w:rPr>
      </w:pPr>
      <w:r w:rsidRPr="00D6092B">
        <w:rPr>
          <w:rFonts w:ascii="Century Gothic" w:hAnsi="Century Gothic"/>
          <w:bCs/>
        </w:rPr>
        <w:t>“Entrena Empleo Rural” está impulsado por Fundación Santa María la Real y cuenta con la cofinanciación del Fondo Social Europeo Plus (FSE+) y Fundación MAPFRE, en el marco del Programa estatal de Inclusión Social, Garantía Infantil y Lucha contra la Pobreza (CCI 2021ES05SFPR003), así como con la colaboración de diferentes administraciones públicas.</w:t>
      </w:r>
    </w:p>
    <w:p w14:paraId="73E3DA98" w14:textId="6CB5EE94" w:rsidR="00FC39A4" w:rsidRPr="00121190" w:rsidRDefault="00F763B7" w:rsidP="00FC39A4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>
        <w:rPr>
          <w:rFonts w:ascii="Century Gothic" w:hAnsi="Century Gothic" w:cs="Arial"/>
          <w:b/>
          <w:color w:val="008FBE"/>
        </w:rPr>
        <w:t>Agenda e inscripción al evento</w:t>
      </w:r>
    </w:p>
    <w:p w14:paraId="2A8AD736" w14:textId="09170100" w:rsidR="006C4339" w:rsidRDefault="00D105C2" w:rsidP="00F763B7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Durante el evento, en formato online y en horario de 10 a 11 horas, se hará un recorrido por el programa y servirá de encuentro para mostrar los objetivos alcanzados. S</w:t>
      </w:r>
      <w:r w:rsidR="006C4339" w:rsidRPr="006C4339">
        <w:rPr>
          <w:rFonts w:ascii="Century Gothic" w:hAnsi="Century Gothic"/>
          <w:bCs/>
        </w:rPr>
        <w:t>e compartirán historias de transformación de las participantes</w:t>
      </w:r>
      <w:r w:rsidR="00A559F2">
        <w:rPr>
          <w:rFonts w:ascii="Century Gothic" w:hAnsi="Century Gothic"/>
          <w:bCs/>
        </w:rPr>
        <w:t xml:space="preserve">, se abrirá una mesa de debate para entidades </w:t>
      </w:r>
      <w:r w:rsidR="006C4339" w:rsidRPr="006C4339">
        <w:rPr>
          <w:rFonts w:ascii="Century Gothic" w:hAnsi="Century Gothic"/>
          <w:bCs/>
        </w:rPr>
        <w:t xml:space="preserve">y </w:t>
      </w:r>
      <w:r w:rsidR="00A559F2">
        <w:rPr>
          <w:rFonts w:ascii="Century Gothic" w:hAnsi="Century Gothic"/>
          <w:bCs/>
        </w:rPr>
        <w:t xml:space="preserve">se mostrarán </w:t>
      </w:r>
      <w:r w:rsidR="006C4339" w:rsidRPr="006C4339">
        <w:rPr>
          <w:rFonts w:ascii="Century Gothic" w:hAnsi="Century Gothic"/>
          <w:bCs/>
        </w:rPr>
        <w:t>los resultados obtenidos en este programa, que favorece el desarrollo rural y la inclusión sociolaboral.</w:t>
      </w:r>
    </w:p>
    <w:p w14:paraId="41A87668" w14:textId="77777777" w:rsidR="00D105C2" w:rsidRDefault="00D105C2" w:rsidP="00F763B7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23839C5E" w14:textId="2B1BA666" w:rsidR="00D105C2" w:rsidRPr="00A559F2" w:rsidRDefault="00D105C2" w:rsidP="00F763B7">
      <w:pPr>
        <w:spacing w:after="0"/>
        <w:ind w:leftChars="0" w:left="0" w:firstLineChars="0" w:firstLine="0"/>
        <w:jc w:val="both"/>
        <w:rPr>
          <w:rFonts w:ascii="Century Gothic" w:hAnsi="Century Gothic"/>
          <w:b/>
        </w:rPr>
      </w:pPr>
      <w:r w:rsidRPr="00A559F2">
        <w:rPr>
          <w:rFonts w:ascii="Century Gothic" w:hAnsi="Century Gothic"/>
          <w:b/>
        </w:rPr>
        <w:t>10:00 – 10:05h. Bienvenida institucional y presentación del programa</w:t>
      </w:r>
    </w:p>
    <w:p w14:paraId="39A641AE" w14:textId="4A02AE0A" w:rsidR="00D105C2" w:rsidRPr="00A559F2" w:rsidRDefault="00D105C2" w:rsidP="00F763B7">
      <w:pPr>
        <w:spacing w:after="0"/>
        <w:ind w:leftChars="0" w:left="0" w:firstLineChars="0" w:firstLine="0"/>
        <w:jc w:val="both"/>
        <w:rPr>
          <w:rFonts w:ascii="Century Gothic" w:hAnsi="Century Gothic"/>
          <w:b/>
        </w:rPr>
      </w:pPr>
      <w:r w:rsidRPr="00A559F2">
        <w:rPr>
          <w:rFonts w:ascii="Century Gothic" w:hAnsi="Century Gothic"/>
          <w:b/>
        </w:rPr>
        <w:t>10:10 – 10:30h. Historias de impacto de las participantes</w:t>
      </w:r>
    </w:p>
    <w:p w14:paraId="70647117" w14:textId="308875B7" w:rsidR="00D105C2" w:rsidRPr="00A559F2" w:rsidRDefault="00D105C2" w:rsidP="00F763B7">
      <w:pPr>
        <w:spacing w:after="0"/>
        <w:ind w:leftChars="0" w:left="0" w:firstLineChars="0" w:firstLine="0"/>
        <w:jc w:val="both"/>
        <w:rPr>
          <w:rFonts w:ascii="Century Gothic" w:hAnsi="Century Gothic"/>
          <w:b/>
        </w:rPr>
      </w:pPr>
      <w:r w:rsidRPr="00A559F2">
        <w:rPr>
          <w:rFonts w:ascii="Century Gothic" w:hAnsi="Century Gothic"/>
          <w:b/>
        </w:rPr>
        <w:t>10:30 – 10:50h. Mesa con entidades</w:t>
      </w:r>
    </w:p>
    <w:p w14:paraId="167E33A8" w14:textId="0BF3D028" w:rsidR="00D105C2" w:rsidRPr="00A559F2" w:rsidRDefault="00D105C2" w:rsidP="00F763B7">
      <w:pPr>
        <w:spacing w:after="0"/>
        <w:ind w:leftChars="0" w:left="0" w:firstLineChars="0" w:firstLine="0"/>
        <w:jc w:val="both"/>
        <w:rPr>
          <w:rFonts w:ascii="Century Gothic" w:hAnsi="Century Gothic"/>
          <w:b/>
        </w:rPr>
      </w:pPr>
      <w:r w:rsidRPr="00A559F2">
        <w:rPr>
          <w:rFonts w:ascii="Century Gothic" w:hAnsi="Century Gothic"/>
          <w:b/>
        </w:rPr>
        <w:t>10:50</w:t>
      </w:r>
      <w:r w:rsidR="0054423A">
        <w:rPr>
          <w:rFonts w:ascii="Century Gothic" w:hAnsi="Century Gothic"/>
          <w:b/>
        </w:rPr>
        <w:t xml:space="preserve"> – 11:00</w:t>
      </w:r>
      <w:r w:rsidRPr="00A559F2">
        <w:rPr>
          <w:rFonts w:ascii="Century Gothic" w:hAnsi="Century Gothic"/>
          <w:b/>
        </w:rPr>
        <w:t>h. Clausura y cierre del evento</w:t>
      </w:r>
    </w:p>
    <w:p w14:paraId="1DCFF14B" w14:textId="77777777" w:rsidR="0017387B" w:rsidRDefault="0017387B" w:rsidP="00AA356D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36E84B0" w14:textId="750CA14A" w:rsidR="00FC39A4" w:rsidRPr="00E24460" w:rsidRDefault="00D105C2" w:rsidP="00FC39A4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hAnsi="Century Gothic" w:cs="Arial"/>
        </w:rPr>
        <w:lastRenderedPageBreak/>
        <w:t>Puede asistir cualquier persona con interés en conocer el desarrollo y resultados del programa. Necesaria inscripción previa en este formulario online:</w:t>
      </w:r>
      <w:r w:rsidR="00901013">
        <w:rPr>
          <w:rFonts w:ascii="Century Gothic" w:hAnsi="Century Gothic" w:cs="Arial"/>
        </w:rPr>
        <w:t xml:space="preserve"> </w:t>
      </w:r>
      <w:hyperlink r:id="rId11" w:history="1">
        <w:r w:rsidR="00901013" w:rsidRPr="00894F5D">
          <w:rPr>
            <w:rStyle w:val="Hipervnculo"/>
            <w:rFonts w:ascii="Century Gothic" w:hAnsi="Century Gothic" w:cs="Arial"/>
          </w:rPr>
          <w:t>https://bit.ly/eerural-evento2025</w:t>
        </w:r>
      </w:hyperlink>
      <w:r w:rsidR="00901013">
        <w:rPr>
          <w:rFonts w:ascii="Century Gothic" w:hAnsi="Century Gothic" w:cs="Arial"/>
        </w:rPr>
        <w:t xml:space="preserve"> </w:t>
      </w:r>
    </w:p>
    <w:p w14:paraId="1C14A4E4" w14:textId="77777777" w:rsidR="00FC39A4" w:rsidRDefault="00FC39A4" w:rsidP="00AA356D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2BD6DC4" w14:textId="58CF827B" w:rsidR="00AA356D" w:rsidRPr="003E0D6F" w:rsidRDefault="00AA356D" w:rsidP="00AA356D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1" w:name="_Hlk155774853"/>
      <w:r>
        <w:rPr>
          <w:rFonts w:ascii="Century Gothic" w:hAnsi="Century Gothic"/>
          <w:b/>
          <w:bCs/>
          <w:color w:val="008FBE"/>
        </w:rPr>
        <w:t>Un programa de mujeres para mujeres</w:t>
      </w:r>
    </w:p>
    <w:bookmarkEnd w:id="1"/>
    <w:p w14:paraId="756F4557" w14:textId="541E55D3" w:rsidR="00AF519A" w:rsidRPr="00AF519A" w:rsidRDefault="002F138D" w:rsidP="00F763B7">
      <w:pPr>
        <w:spacing w:after="0"/>
        <w:ind w:left="0" w:hanging="2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hAnsi="Century Gothic"/>
          <w:bCs/>
        </w:rPr>
        <w:t>Las mujeres en desempleo participantes</w:t>
      </w:r>
      <w:r w:rsidR="00E24460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residían</w:t>
      </w:r>
      <w:r w:rsidR="00E24460">
        <w:rPr>
          <w:rFonts w:ascii="Century Gothic" w:hAnsi="Century Gothic"/>
          <w:bCs/>
        </w:rPr>
        <w:t xml:space="preserve"> en</w:t>
      </w:r>
      <w:r w:rsidR="00F763B7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municipios rurales de </w:t>
      </w:r>
      <w:r w:rsidR="00F763B7">
        <w:rPr>
          <w:rFonts w:ascii="Century Gothic" w:hAnsi="Century Gothic"/>
          <w:bCs/>
        </w:rPr>
        <w:t>diferentes comunidades autónomas:</w:t>
      </w:r>
      <w:r w:rsidR="0021093E">
        <w:rPr>
          <w:rFonts w:ascii="Century Gothic" w:hAnsi="Century Gothic"/>
          <w:bCs/>
        </w:rPr>
        <w:t xml:space="preserve"> </w:t>
      </w:r>
      <w:r w:rsidR="007603BF" w:rsidRPr="007603BF">
        <w:rPr>
          <w:rFonts w:ascii="Century Gothic" w:hAnsi="Century Gothic"/>
          <w:bCs/>
        </w:rPr>
        <w:t>Andalucía, Castilla-La Mancha, Castilla y León</w:t>
      </w:r>
      <w:r w:rsidR="00190F95">
        <w:rPr>
          <w:rFonts w:ascii="Century Gothic" w:hAnsi="Century Gothic"/>
          <w:bCs/>
        </w:rPr>
        <w:t>,</w:t>
      </w:r>
      <w:r w:rsidR="007603BF" w:rsidRPr="007603BF">
        <w:rPr>
          <w:rFonts w:ascii="Century Gothic" w:hAnsi="Century Gothic"/>
          <w:bCs/>
        </w:rPr>
        <w:t xml:space="preserve"> Comunidad de Madrid</w:t>
      </w:r>
      <w:r w:rsidR="00190F95">
        <w:rPr>
          <w:rFonts w:ascii="Century Gothic" w:hAnsi="Century Gothic"/>
          <w:bCs/>
        </w:rPr>
        <w:t xml:space="preserve">, </w:t>
      </w:r>
      <w:r w:rsidR="00190F95" w:rsidRPr="00190F95">
        <w:rPr>
          <w:rFonts w:ascii="Century Gothic" w:hAnsi="Century Gothic"/>
          <w:bCs/>
        </w:rPr>
        <w:t>Extremadura</w:t>
      </w:r>
      <w:r w:rsidR="00190F95">
        <w:rPr>
          <w:rFonts w:ascii="Century Gothic" w:hAnsi="Century Gothic"/>
          <w:bCs/>
        </w:rPr>
        <w:t xml:space="preserve"> y</w:t>
      </w:r>
      <w:r w:rsidR="00190F95" w:rsidRPr="00190F95">
        <w:rPr>
          <w:rFonts w:ascii="Century Gothic" w:hAnsi="Century Gothic"/>
          <w:bCs/>
        </w:rPr>
        <w:t xml:space="preserve"> Galicia</w:t>
      </w:r>
      <w:r w:rsidR="00190F95">
        <w:rPr>
          <w:rFonts w:ascii="Century Gothic" w:hAnsi="Century Gothic"/>
          <w:bCs/>
        </w:rPr>
        <w:t>. Tienen</w:t>
      </w:r>
      <w:r>
        <w:rPr>
          <w:rFonts w:ascii="Century Gothic" w:hAnsi="Century Gothic"/>
          <w:bCs/>
        </w:rPr>
        <w:t xml:space="preserve"> </w:t>
      </w:r>
      <w:r w:rsidR="00F763B7">
        <w:rPr>
          <w:rFonts w:ascii="Century Gothic" w:hAnsi="Century Gothic"/>
          <w:bCs/>
        </w:rPr>
        <w:t>distintos niveles</w:t>
      </w:r>
      <w:r w:rsidR="00AA356D">
        <w:rPr>
          <w:rFonts w:ascii="Century Gothic" w:hAnsi="Century Gothic"/>
          <w:bCs/>
        </w:rPr>
        <w:t xml:space="preserve"> de estudios</w:t>
      </w:r>
      <w:r w:rsidR="00F763B7">
        <w:rPr>
          <w:rFonts w:ascii="Century Gothic" w:hAnsi="Century Gothic"/>
          <w:bCs/>
        </w:rPr>
        <w:t xml:space="preserve"> </w:t>
      </w:r>
      <w:r w:rsidR="00AA356D">
        <w:rPr>
          <w:rFonts w:ascii="Century Gothic" w:hAnsi="Century Gothic"/>
          <w:bCs/>
        </w:rPr>
        <w:t>y proceden</w:t>
      </w:r>
      <w:r w:rsidR="00190F95">
        <w:rPr>
          <w:rFonts w:ascii="Century Gothic" w:hAnsi="Century Gothic"/>
          <w:bCs/>
        </w:rPr>
        <w:t xml:space="preserve"> </w:t>
      </w:r>
      <w:r w:rsidR="00AA356D">
        <w:rPr>
          <w:rFonts w:ascii="Century Gothic" w:hAnsi="Century Gothic"/>
          <w:bCs/>
        </w:rPr>
        <w:t>de cualquier sector profesional, con o sin experiencia previa.</w:t>
      </w:r>
      <w:r w:rsidR="00F763B7">
        <w:rPr>
          <w:rFonts w:ascii="Century Gothic" w:hAnsi="Century Gothic"/>
          <w:bCs/>
        </w:rPr>
        <w:t xml:space="preserve"> </w:t>
      </w:r>
      <w:r w:rsidR="00F763B7">
        <w:rPr>
          <w:rFonts w:ascii="Century Gothic" w:eastAsia="Century Gothic" w:hAnsi="Century Gothic" w:cs="Century Gothic"/>
          <w:bCs/>
        </w:rPr>
        <w:t>Han trabajado</w:t>
      </w:r>
      <w:r w:rsidR="00AF519A" w:rsidRPr="00AF519A">
        <w:rPr>
          <w:rFonts w:ascii="Century Gothic" w:eastAsia="Century Gothic" w:hAnsi="Century Gothic" w:cs="Century Gothic"/>
          <w:bCs/>
        </w:rPr>
        <w:t xml:space="preserve"> unidas a través de este programa, que fomenta la red de apoyo y el cuidado, para regresar al mercado laboral y encontrar la oportunidad de trabajo que están buscando.</w:t>
      </w:r>
    </w:p>
    <w:p w14:paraId="10F5F5E4" w14:textId="77777777" w:rsidR="00AA356D" w:rsidRPr="00842C29" w:rsidRDefault="00AA356D" w:rsidP="00AA356D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70F13932" w14:textId="02F36816" w:rsidR="00AA356D" w:rsidRDefault="00A559F2" w:rsidP="00577A9E">
      <w:pPr>
        <w:spacing w:after="0"/>
        <w:ind w:leftChars="0" w:left="0" w:firstLineChars="0" w:firstLine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Las mujeres participantes han</w:t>
      </w:r>
      <w:r w:rsidR="00F763B7">
        <w:rPr>
          <w:rFonts w:ascii="Century Gothic" w:hAnsi="Century Gothic" w:cs="Arial"/>
        </w:rPr>
        <w:t xml:space="preserve"> contado</w:t>
      </w:r>
      <w:r w:rsidR="00AA356D">
        <w:rPr>
          <w:rFonts w:ascii="Century Gothic" w:hAnsi="Century Gothic" w:cs="Arial"/>
        </w:rPr>
        <w:t xml:space="preserve"> con el asesoramiento de </w:t>
      </w:r>
      <w:r w:rsidR="0021093E">
        <w:rPr>
          <w:rFonts w:ascii="Century Gothic" w:hAnsi="Century Gothic" w:cs="Arial"/>
        </w:rPr>
        <w:t xml:space="preserve">mujeres </w:t>
      </w:r>
      <w:r w:rsidR="00AA356D">
        <w:rPr>
          <w:rFonts w:ascii="Century Gothic" w:hAnsi="Century Gothic" w:cs="Arial"/>
        </w:rPr>
        <w:t xml:space="preserve">especialistas de Fundación Santa María la Real para realizar un nuevo itinerario de búsqueda de empleo y enfocar su objetivo profesional; actualizar su currículum; reforzar competencias transversales y habilidades digitales para el empleo; ensayar entrevistas para ganar confianza en los procesos de selección; elaborar mapas de empleabilidad y realizar visitas a empresas en busca de su inserción. </w:t>
      </w:r>
    </w:p>
    <w:p w14:paraId="712C2BF2" w14:textId="77777777" w:rsidR="00AA356D" w:rsidRDefault="00AA356D" w:rsidP="00AA356D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bookmarkEnd w:id="0"/>
    <w:p w14:paraId="1B209B27" w14:textId="77777777" w:rsidR="003C1156" w:rsidRDefault="003C1156">
      <w:pPr>
        <w:ind w:left="0" w:hanging="2"/>
      </w:pPr>
    </w:p>
    <w:sectPr w:rsidR="003C1156" w:rsidSect="001766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135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7B64F" w14:textId="77777777" w:rsidR="00397667" w:rsidRDefault="00397667" w:rsidP="00BC66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502D66" w14:textId="77777777" w:rsidR="00397667" w:rsidRDefault="00397667" w:rsidP="00BC66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8DB8" w14:textId="77777777" w:rsidR="001766BE" w:rsidRDefault="001766B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CFB4" w14:textId="77777777" w:rsidR="001766BE" w:rsidRDefault="001766B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15CF" w14:textId="77777777" w:rsidR="001766BE" w:rsidRDefault="001766B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AE9F" w14:textId="77777777" w:rsidR="00397667" w:rsidRDefault="00397667" w:rsidP="00BC66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FA8A23" w14:textId="77777777" w:rsidR="00397667" w:rsidRDefault="00397667" w:rsidP="00BC66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C67B" w14:textId="77777777" w:rsidR="001766BE" w:rsidRDefault="001766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8816" w14:textId="514EA1E4" w:rsidR="00CB7C1F" w:rsidRDefault="00CB7C1F" w:rsidP="00CB7C1F">
    <w:pPr>
      <w:pStyle w:val="Encabezado"/>
      <w:jc w:val="both"/>
    </w:pPr>
    <w:r>
      <w:rPr>
        <w:noProof/>
      </w:rPr>
      <w:drawing>
        <wp:anchor distT="0" distB="0" distL="114300" distR="114300" simplePos="0" relativeHeight="251658239" behindDoc="1" locked="0" layoutInCell="1" allowOverlap="1" wp14:anchorId="5B23DBC6" wp14:editId="329644FA">
          <wp:simplePos x="0" y="0"/>
          <wp:positionH relativeFrom="margin">
            <wp:posOffset>-1075690</wp:posOffset>
          </wp:positionH>
          <wp:positionV relativeFrom="page">
            <wp:posOffset>68580</wp:posOffset>
          </wp:positionV>
          <wp:extent cx="7560000" cy="954000"/>
          <wp:effectExtent l="0" t="0" r="3175" b="0"/>
          <wp:wrapNone/>
          <wp:docPr id="128637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1804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AE985" w14:textId="623F958F" w:rsidR="00CB7C1F" w:rsidRDefault="00CB7C1F" w:rsidP="00CB7C1F">
    <w:pPr>
      <w:pStyle w:val="Encabezado"/>
      <w:jc w:val="both"/>
    </w:pPr>
  </w:p>
  <w:p w14:paraId="0AB5B823" w14:textId="1330AB37" w:rsidR="00CB7C1F" w:rsidRDefault="00CB7C1F" w:rsidP="00CB7C1F">
    <w:pPr>
      <w:pStyle w:val="Encabezado"/>
      <w:jc w:val="both"/>
    </w:pPr>
  </w:p>
  <w:p w14:paraId="038B141B" w14:textId="244D9A6A" w:rsidR="00BC6652" w:rsidRDefault="00BC6652" w:rsidP="00CB7C1F">
    <w:pPr>
      <w:pStyle w:val="Encabezad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93B1" w14:textId="77777777" w:rsidR="001766BE" w:rsidRDefault="0017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1089C"/>
    <w:multiLevelType w:val="multilevel"/>
    <w:tmpl w:val="079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92DC2"/>
    <w:multiLevelType w:val="multilevel"/>
    <w:tmpl w:val="4282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06200"/>
    <w:multiLevelType w:val="multilevel"/>
    <w:tmpl w:val="DD8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36762">
    <w:abstractNumId w:val="1"/>
  </w:num>
  <w:num w:numId="2" w16cid:durableId="614943073">
    <w:abstractNumId w:val="2"/>
  </w:num>
  <w:num w:numId="3" w16cid:durableId="105843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90"/>
    <w:rsid w:val="0000499F"/>
    <w:rsid w:val="000256D6"/>
    <w:rsid w:val="000A61EE"/>
    <w:rsid w:val="000B6BD6"/>
    <w:rsid w:val="000C75FC"/>
    <w:rsid w:val="000D3B3C"/>
    <w:rsid w:val="000E2432"/>
    <w:rsid w:val="000E66FC"/>
    <w:rsid w:val="0011443E"/>
    <w:rsid w:val="00121190"/>
    <w:rsid w:val="001512EF"/>
    <w:rsid w:val="001562B9"/>
    <w:rsid w:val="0017387B"/>
    <w:rsid w:val="001766BE"/>
    <w:rsid w:val="00190F95"/>
    <w:rsid w:val="001C4B8E"/>
    <w:rsid w:val="001D7A80"/>
    <w:rsid w:val="001F4020"/>
    <w:rsid w:val="001F619F"/>
    <w:rsid w:val="0021093E"/>
    <w:rsid w:val="0021660C"/>
    <w:rsid w:val="00241ED7"/>
    <w:rsid w:val="00282F01"/>
    <w:rsid w:val="002A416B"/>
    <w:rsid w:val="002A5EE6"/>
    <w:rsid w:val="002B5543"/>
    <w:rsid w:val="002C059F"/>
    <w:rsid w:val="002D67FE"/>
    <w:rsid w:val="002F138D"/>
    <w:rsid w:val="002F63D2"/>
    <w:rsid w:val="00310914"/>
    <w:rsid w:val="00344110"/>
    <w:rsid w:val="00362C41"/>
    <w:rsid w:val="00386920"/>
    <w:rsid w:val="003930AF"/>
    <w:rsid w:val="00397667"/>
    <w:rsid w:val="003977F6"/>
    <w:rsid w:val="003B274C"/>
    <w:rsid w:val="003B4C06"/>
    <w:rsid w:val="003C1156"/>
    <w:rsid w:val="003D2011"/>
    <w:rsid w:val="003E2B63"/>
    <w:rsid w:val="003F085E"/>
    <w:rsid w:val="004043B1"/>
    <w:rsid w:val="00417B1D"/>
    <w:rsid w:val="00422C7B"/>
    <w:rsid w:val="00457271"/>
    <w:rsid w:val="004A1860"/>
    <w:rsid w:val="004F6824"/>
    <w:rsid w:val="0054423A"/>
    <w:rsid w:val="005457BB"/>
    <w:rsid w:val="00577A9E"/>
    <w:rsid w:val="0059462E"/>
    <w:rsid w:val="005C051B"/>
    <w:rsid w:val="005D4F3D"/>
    <w:rsid w:val="005D58B9"/>
    <w:rsid w:val="005E57D1"/>
    <w:rsid w:val="00614153"/>
    <w:rsid w:val="006420AA"/>
    <w:rsid w:val="00647E8B"/>
    <w:rsid w:val="006603A6"/>
    <w:rsid w:val="00666D90"/>
    <w:rsid w:val="006A45AE"/>
    <w:rsid w:val="006B11CE"/>
    <w:rsid w:val="006C4339"/>
    <w:rsid w:val="006E34CA"/>
    <w:rsid w:val="00704812"/>
    <w:rsid w:val="007155E7"/>
    <w:rsid w:val="00727386"/>
    <w:rsid w:val="0074186C"/>
    <w:rsid w:val="00754A6E"/>
    <w:rsid w:val="007603BF"/>
    <w:rsid w:val="0076611C"/>
    <w:rsid w:val="00777141"/>
    <w:rsid w:val="007838CC"/>
    <w:rsid w:val="007E079B"/>
    <w:rsid w:val="007F739B"/>
    <w:rsid w:val="00805B38"/>
    <w:rsid w:val="00807E84"/>
    <w:rsid w:val="0085732A"/>
    <w:rsid w:val="008D2122"/>
    <w:rsid w:val="008D5F3E"/>
    <w:rsid w:val="008E0B39"/>
    <w:rsid w:val="008E23CC"/>
    <w:rsid w:val="008F10B5"/>
    <w:rsid w:val="008F36CD"/>
    <w:rsid w:val="00901013"/>
    <w:rsid w:val="00912818"/>
    <w:rsid w:val="00916069"/>
    <w:rsid w:val="0093111B"/>
    <w:rsid w:val="009407A2"/>
    <w:rsid w:val="00942901"/>
    <w:rsid w:val="00943EF7"/>
    <w:rsid w:val="00961D7C"/>
    <w:rsid w:val="00985A42"/>
    <w:rsid w:val="009A509A"/>
    <w:rsid w:val="009E5318"/>
    <w:rsid w:val="009F1C2E"/>
    <w:rsid w:val="00A10AB4"/>
    <w:rsid w:val="00A559F2"/>
    <w:rsid w:val="00A7565A"/>
    <w:rsid w:val="00A87E46"/>
    <w:rsid w:val="00A9344E"/>
    <w:rsid w:val="00A95E36"/>
    <w:rsid w:val="00A96712"/>
    <w:rsid w:val="00AA356D"/>
    <w:rsid w:val="00AF519A"/>
    <w:rsid w:val="00B1445B"/>
    <w:rsid w:val="00B25C70"/>
    <w:rsid w:val="00B5017C"/>
    <w:rsid w:val="00B60C35"/>
    <w:rsid w:val="00B674CF"/>
    <w:rsid w:val="00B749A8"/>
    <w:rsid w:val="00B85E12"/>
    <w:rsid w:val="00BA2C99"/>
    <w:rsid w:val="00BC6652"/>
    <w:rsid w:val="00BE4E56"/>
    <w:rsid w:val="00C34E6D"/>
    <w:rsid w:val="00C45755"/>
    <w:rsid w:val="00C45991"/>
    <w:rsid w:val="00CB10CB"/>
    <w:rsid w:val="00CB38F2"/>
    <w:rsid w:val="00CB7C1F"/>
    <w:rsid w:val="00CC6D23"/>
    <w:rsid w:val="00D0763F"/>
    <w:rsid w:val="00D105C2"/>
    <w:rsid w:val="00D56C96"/>
    <w:rsid w:val="00D6092B"/>
    <w:rsid w:val="00D7084C"/>
    <w:rsid w:val="00D741DC"/>
    <w:rsid w:val="00DD1026"/>
    <w:rsid w:val="00DD6706"/>
    <w:rsid w:val="00E24460"/>
    <w:rsid w:val="00E50EA1"/>
    <w:rsid w:val="00E60B3E"/>
    <w:rsid w:val="00E66C35"/>
    <w:rsid w:val="00E67A24"/>
    <w:rsid w:val="00E93D48"/>
    <w:rsid w:val="00EB1691"/>
    <w:rsid w:val="00EE6396"/>
    <w:rsid w:val="00EF7B2B"/>
    <w:rsid w:val="00F31F9D"/>
    <w:rsid w:val="00F4500A"/>
    <w:rsid w:val="00F5200D"/>
    <w:rsid w:val="00F763B7"/>
    <w:rsid w:val="00F802D2"/>
    <w:rsid w:val="00F94719"/>
    <w:rsid w:val="00F969CF"/>
    <w:rsid w:val="00FA5642"/>
    <w:rsid w:val="00FC2720"/>
    <w:rsid w:val="00FC39A4"/>
    <w:rsid w:val="00FE0100"/>
    <w:rsid w:val="1936B917"/>
    <w:rsid w:val="428A70F7"/>
    <w:rsid w:val="4FDCC37F"/>
    <w:rsid w:val="5174C369"/>
    <w:rsid w:val="581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83494"/>
  <w15:chartTrackingRefBased/>
  <w15:docId w15:val="{8F11B269-75AB-4089-90D7-ECFB045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169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652"/>
    <w:pPr>
      <w:tabs>
        <w:tab w:val="center" w:pos="4252"/>
        <w:tab w:val="right" w:pos="8504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C6652"/>
  </w:style>
  <w:style w:type="paragraph" w:styleId="Piedepgina">
    <w:name w:val="footer"/>
    <w:basedOn w:val="Normal"/>
    <w:link w:val="PiedepginaCar"/>
    <w:uiPriority w:val="99"/>
    <w:unhideWhenUsed/>
    <w:rsid w:val="00BC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52"/>
  </w:style>
  <w:style w:type="character" w:styleId="Hipervnculo">
    <w:name w:val="Hyperlink"/>
    <w:qFormat/>
    <w:rsid w:val="00AA35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eerural-evento20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it.ly/eerural-evento202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5C433D641DEE4B949521FEA734FD94" ma:contentTypeVersion="15" ma:contentTypeDescription="Crear nuevo documento." ma:contentTypeScope="" ma:versionID="152f86c939ea8d3afb444e7cfb860966">
  <xsd:schema xmlns:xsd="http://www.w3.org/2001/XMLSchema" xmlns:xs="http://www.w3.org/2001/XMLSchema" xmlns:p="http://schemas.microsoft.com/office/2006/metadata/properties" xmlns:ns2="ac68afb2-62ba-4496-99e0-385cfa183e88" xmlns:ns3="2699af85-9726-413a-862c-00eba30e5bd0" targetNamespace="http://schemas.microsoft.com/office/2006/metadata/properties" ma:root="true" ma:fieldsID="b6a53cab73b0c81cffa1bfbea4efe1ad" ns2:_="" ns3:_="">
    <xsd:import namespace="ac68afb2-62ba-4496-99e0-385cfa183e88"/>
    <xsd:import namespace="2699af85-9726-413a-862c-00eba30e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afb2-62ba-4496-99e0-385cfa1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af85-9726-413a-862c-00eba30e5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04c4e-2668-40ee-8f8f-f1a5eff350a7}" ma:internalName="TaxCatchAll" ma:showField="CatchAllData" ma:web="2699af85-9726-413a-862c-00eba30e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afb2-62ba-4496-99e0-385cfa183e88">
      <Terms xmlns="http://schemas.microsoft.com/office/infopath/2007/PartnerControls"/>
    </lcf76f155ced4ddcb4097134ff3c332f>
    <TaxCatchAll xmlns="2699af85-9726-413a-862c-00eba30e5bd0" xsi:nil="true"/>
  </documentManagement>
</p:properties>
</file>

<file path=customXml/itemProps1.xml><?xml version="1.0" encoding="utf-8"?>
<ds:datastoreItem xmlns:ds="http://schemas.openxmlformats.org/officeDocument/2006/customXml" ds:itemID="{95BE7602-4A22-478F-8DEE-952034F1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8afb2-62ba-4496-99e0-385cfa183e88"/>
    <ds:schemaRef ds:uri="2699af85-9726-413a-862c-00eba30e5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9AF32-C202-4242-B2EC-6A6556D7C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237A2-6D18-4C10-AF18-63D1B04CC64F}">
  <ds:schemaRefs>
    <ds:schemaRef ds:uri="http://schemas.microsoft.com/office/2006/metadata/properties"/>
    <ds:schemaRef ds:uri="http://schemas.microsoft.com/office/infopath/2007/PartnerControls"/>
    <ds:schemaRef ds:uri="ac68afb2-62ba-4496-99e0-385cfa183e88"/>
    <ds:schemaRef ds:uri="2699af85-9726-413a-862c-00eba30e5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514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79</cp:revision>
  <dcterms:created xsi:type="dcterms:W3CDTF">2024-02-05T14:07:00Z</dcterms:created>
  <dcterms:modified xsi:type="dcterms:W3CDTF">2025-09-19T06:56:00Z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0x0101005D5C433D641DEE4B949521FEA734FD94</vt:lpwstr>
  </property>
  <property fmtid="{D5CDD505-2E9C-101B-9397-08002B2CF9AE}" pid="3" name="MediaServiceImageTags">
    <vt:lpwstr/>
  </property>
</Properties>
</file>